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5E" w:rsidRPr="002F0D96" w:rsidRDefault="00B968C9" w:rsidP="00F1155E">
      <w:pPr>
        <w:jc w:val="right"/>
        <w:rPr>
          <w:rFonts w:ascii="微软雅黑" w:eastAsia="微软雅黑" w:hAnsi="微软雅黑" w:cs="微软雅黑"/>
          <w:sz w:val="32"/>
          <w:szCs w:val="32"/>
        </w:rPr>
      </w:pPr>
      <w:r w:rsidRPr="00B968C9">
        <w:rPr>
          <w:rFonts w:ascii="华文中宋" w:eastAsia="华文中宋" w:hAnsi="华文中宋"/>
          <w:b/>
          <w:noProof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85pt;margin-top:17.7pt;width:164.35pt;height:39.4pt;z-index:251657728;mso-width-percent:400;mso-height-percent:200;mso-width-percent:400;mso-height-percent:200;mso-width-relative:margin;mso-height-relative:margin" strokecolor="white" strokeweight="1pt">
            <v:stroke dashstyle="dash"/>
            <v:shadow color="#868686"/>
            <v:textbox style="mso-fit-shape-to-text:t">
              <w:txbxContent>
                <w:p w:rsidR="007465FD" w:rsidRPr="009560FB" w:rsidRDefault="007465FD" w:rsidP="00F1155E">
                  <w:pPr>
                    <w:rPr>
                      <w:sz w:val="28"/>
                      <w:szCs w:val="28"/>
                    </w:rPr>
                  </w:pPr>
                  <w:r w:rsidRPr="009560FB">
                    <w:rPr>
                      <w:rFonts w:hint="eastAsia"/>
                      <w:sz w:val="28"/>
                      <w:szCs w:val="28"/>
                    </w:rPr>
                    <w:t>附件</w:t>
                  </w:r>
                  <w:r w:rsidRPr="009560FB">
                    <w:rPr>
                      <w:rFonts w:hint="eastAsia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="00F1155E" w:rsidRPr="002F0D96"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</w:p>
    <w:p w:rsidR="00A12DEB" w:rsidRPr="002F0D96" w:rsidRDefault="00A12DEB" w:rsidP="00F1155E">
      <w:pPr>
        <w:jc w:val="right"/>
        <w:rPr>
          <w:rFonts w:ascii="宋体" w:hAnsi="宋体"/>
          <w:b/>
          <w:sz w:val="28"/>
          <w:szCs w:val="28"/>
        </w:rPr>
      </w:pPr>
    </w:p>
    <w:p w:rsidR="00F1155E" w:rsidRPr="002F0D96" w:rsidRDefault="00A12DEB" w:rsidP="00F1155E">
      <w:pPr>
        <w:spacing w:line="800" w:lineRule="atLeast"/>
        <w:jc w:val="center"/>
        <w:rPr>
          <w:rFonts w:ascii="华文中宋" w:eastAsia="华文中宋" w:hAnsi="华文中宋"/>
          <w:b/>
          <w:sz w:val="52"/>
          <w:szCs w:val="52"/>
        </w:rPr>
      </w:pPr>
      <w:r w:rsidRPr="002F0D96">
        <w:rPr>
          <w:rFonts w:ascii="黑体" w:eastAsia="黑体" w:hAnsi="黑体" w:hint="eastAsia"/>
          <w:b/>
          <w:kern w:val="0"/>
          <w:sz w:val="52"/>
          <w:szCs w:val="52"/>
        </w:rPr>
        <w:t>南京农业大学大北</w:t>
      </w:r>
      <w:proofErr w:type="gramStart"/>
      <w:r w:rsidRPr="002F0D96">
        <w:rPr>
          <w:rFonts w:ascii="黑体" w:eastAsia="黑体" w:hAnsi="黑体" w:hint="eastAsia"/>
          <w:b/>
          <w:kern w:val="0"/>
          <w:sz w:val="52"/>
          <w:szCs w:val="52"/>
        </w:rPr>
        <w:t>农青年</w:t>
      </w:r>
      <w:proofErr w:type="gramEnd"/>
      <w:r w:rsidRPr="002F0D96">
        <w:rPr>
          <w:rFonts w:ascii="黑体" w:eastAsia="黑体" w:hAnsi="黑体" w:hint="eastAsia"/>
          <w:b/>
          <w:kern w:val="0"/>
          <w:sz w:val="52"/>
          <w:szCs w:val="52"/>
        </w:rPr>
        <w:t>学者奖</w:t>
      </w:r>
    </w:p>
    <w:p w:rsidR="00F1155E" w:rsidRPr="002F0D96" w:rsidRDefault="00F1155E" w:rsidP="00F1155E">
      <w:pPr>
        <w:spacing w:line="800" w:lineRule="atLeast"/>
        <w:jc w:val="center"/>
        <w:rPr>
          <w:rFonts w:ascii="华文中宋" w:eastAsia="华文中宋" w:hAnsi="华文中宋"/>
          <w:b/>
          <w:sz w:val="84"/>
          <w:szCs w:val="96"/>
        </w:rPr>
      </w:pPr>
    </w:p>
    <w:p w:rsidR="00F1155E" w:rsidRPr="002F0D96" w:rsidRDefault="00F1155E" w:rsidP="00F1155E">
      <w:pPr>
        <w:spacing w:line="800" w:lineRule="atLeast"/>
        <w:jc w:val="center"/>
        <w:rPr>
          <w:rFonts w:ascii="华文中宋" w:eastAsia="华文中宋" w:hAnsi="华文中宋"/>
          <w:b/>
          <w:sz w:val="84"/>
          <w:szCs w:val="96"/>
        </w:rPr>
      </w:pPr>
      <w:r w:rsidRPr="002F0D96">
        <w:rPr>
          <w:rFonts w:ascii="华文中宋" w:eastAsia="华文中宋" w:hAnsi="华文中宋" w:hint="eastAsia"/>
          <w:b/>
          <w:sz w:val="84"/>
          <w:szCs w:val="96"/>
        </w:rPr>
        <w:t>申  请  书</w:t>
      </w:r>
    </w:p>
    <w:p w:rsidR="00F1155E" w:rsidRPr="002F0D96" w:rsidRDefault="00F1155E" w:rsidP="00F1155E">
      <w:pPr>
        <w:spacing w:line="440" w:lineRule="atLeast"/>
        <w:rPr>
          <w:sz w:val="28"/>
        </w:rPr>
      </w:pPr>
    </w:p>
    <w:p w:rsidR="00F1155E" w:rsidRPr="002F0D96" w:rsidRDefault="00F1155E" w:rsidP="00F1155E">
      <w:pPr>
        <w:spacing w:line="440" w:lineRule="atLeast"/>
        <w:rPr>
          <w:sz w:val="28"/>
        </w:rPr>
      </w:pPr>
    </w:p>
    <w:tbl>
      <w:tblPr>
        <w:tblW w:w="0" w:type="auto"/>
        <w:jc w:val="center"/>
        <w:tblInd w:w="128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40"/>
        <w:gridCol w:w="3600"/>
      </w:tblGrid>
      <w:tr w:rsidR="008546C6" w:rsidRPr="002F0D96" w:rsidTr="00AB6612">
        <w:trPr>
          <w:jc w:val="center"/>
        </w:trPr>
        <w:tc>
          <w:tcPr>
            <w:tcW w:w="2340" w:type="dxa"/>
          </w:tcPr>
          <w:p w:rsidR="008546C6" w:rsidRPr="002F0D96" w:rsidRDefault="008546C6" w:rsidP="00AB6612">
            <w:pPr>
              <w:spacing w:line="800" w:lineRule="exact"/>
              <w:jc w:val="distribute"/>
              <w:rPr>
                <w:rFonts w:ascii="华文仿宋" w:eastAsia="华文仿宋" w:hAnsi="华文仿宋"/>
                <w:sz w:val="30"/>
                <w:szCs w:val="30"/>
              </w:rPr>
            </w:pPr>
            <w:r>
              <w:rPr>
                <w:rFonts w:ascii="华文仿宋" w:eastAsia="华文仿宋" w:hAnsi="华文仿宋" w:hint="eastAsia"/>
                <w:sz w:val="30"/>
                <w:szCs w:val="30"/>
              </w:rPr>
              <w:t xml:space="preserve"> </w:t>
            </w:r>
            <w:r w:rsidRPr="002F0D96">
              <w:rPr>
                <w:rFonts w:ascii="华文仿宋" w:eastAsia="华文仿宋" w:hAnsi="华文仿宋" w:hint="eastAsia"/>
                <w:sz w:val="30"/>
                <w:szCs w:val="30"/>
              </w:rPr>
              <w:t>申  请  人：</w:t>
            </w:r>
          </w:p>
        </w:tc>
        <w:tc>
          <w:tcPr>
            <w:tcW w:w="3600" w:type="dxa"/>
          </w:tcPr>
          <w:p w:rsidR="008546C6" w:rsidRPr="002F0D96" w:rsidRDefault="008546C6" w:rsidP="00AB6612">
            <w:pPr>
              <w:spacing w:line="800" w:lineRule="exact"/>
              <w:rPr>
                <w:rFonts w:ascii="华文仿宋" w:eastAsia="华文仿宋" w:hAnsi="华文仿宋"/>
                <w:sz w:val="30"/>
                <w:szCs w:val="30"/>
                <w:u w:val="single"/>
              </w:rPr>
            </w:pPr>
            <w:r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   </w:t>
            </w:r>
            <w:proofErr w:type="gramStart"/>
            <w:r>
              <w:rPr>
                <w:rFonts w:ascii="华文仿宋" w:eastAsia="华文仿宋" w:hAnsi="华文仿宋" w:hint="eastAsia"/>
                <w:sz w:val="30"/>
                <w:szCs w:val="30"/>
                <w:u w:val="single"/>
              </w:rPr>
              <w:t>张万刚</w:t>
            </w:r>
            <w:proofErr w:type="gramEnd"/>
            <w:r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</w:t>
            </w: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       </w:t>
            </w:r>
          </w:p>
        </w:tc>
      </w:tr>
      <w:tr w:rsidR="008546C6" w:rsidRPr="002F0D96" w:rsidTr="00AB6612">
        <w:trPr>
          <w:trHeight w:val="244"/>
          <w:jc w:val="center"/>
        </w:trPr>
        <w:tc>
          <w:tcPr>
            <w:tcW w:w="2340" w:type="dxa"/>
          </w:tcPr>
          <w:p w:rsidR="008546C6" w:rsidRPr="002F0D96" w:rsidRDefault="008546C6" w:rsidP="00AB6612">
            <w:pPr>
              <w:spacing w:line="800" w:lineRule="exact"/>
              <w:jc w:val="distribute"/>
              <w:rPr>
                <w:rFonts w:ascii="华文仿宋" w:eastAsia="华文仿宋" w:hAnsi="华文仿宋"/>
                <w:sz w:val="30"/>
                <w:szCs w:val="30"/>
              </w:rPr>
            </w:pPr>
            <w:r w:rsidRPr="002F0D96">
              <w:rPr>
                <w:rFonts w:ascii="华文仿宋" w:eastAsia="华文仿宋" w:hAnsi="华文仿宋" w:hint="eastAsia"/>
                <w:sz w:val="30"/>
                <w:szCs w:val="30"/>
              </w:rPr>
              <w:t xml:space="preserve"> </w:t>
            </w:r>
            <w:r w:rsidRPr="002F0D96">
              <w:rPr>
                <w:rFonts w:ascii="华文仿宋" w:eastAsia="华文仿宋" w:hAnsi="华文仿宋" w:hint="eastAsia"/>
                <w:spacing w:val="-20"/>
                <w:sz w:val="30"/>
                <w:szCs w:val="30"/>
              </w:rPr>
              <w:t>专业技术职</w:t>
            </w:r>
            <w:r w:rsidRPr="002F0D96">
              <w:rPr>
                <w:rFonts w:ascii="华文仿宋" w:eastAsia="华文仿宋" w:hAnsi="华文仿宋" w:hint="eastAsia"/>
                <w:sz w:val="30"/>
                <w:szCs w:val="30"/>
              </w:rPr>
              <w:t>务：</w:t>
            </w:r>
          </w:p>
        </w:tc>
        <w:tc>
          <w:tcPr>
            <w:tcW w:w="3600" w:type="dxa"/>
          </w:tcPr>
          <w:p w:rsidR="008546C6" w:rsidRPr="002F0D96" w:rsidRDefault="008546C6" w:rsidP="00AB6612">
            <w:pPr>
              <w:spacing w:line="800" w:lineRule="exact"/>
              <w:rPr>
                <w:rFonts w:ascii="华文仿宋" w:eastAsia="华文仿宋" w:hAnsi="华文仿宋"/>
                <w:sz w:val="30"/>
                <w:szCs w:val="30"/>
                <w:u w:val="single"/>
              </w:rPr>
            </w:pP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ascii="华文仿宋" w:eastAsia="华文仿宋" w:hAnsi="华文仿宋"/>
                <w:sz w:val="30"/>
                <w:szCs w:val="30"/>
                <w:u w:val="single"/>
              </w:rPr>
              <w:t>教授</w:t>
            </w: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            </w:t>
            </w:r>
          </w:p>
        </w:tc>
      </w:tr>
      <w:tr w:rsidR="008546C6" w:rsidRPr="002F0D96" w:rsidTr="00AB6612">
        <w:trPr>
          <w:jc w:val="center"/>
        </w:trPr>
        <w:tc>
          <w:tcPr>
            <w:tcW w:w="2340" w:type="dxa"/>
          </w:tcPr>
          <w:p w:rsidR="008546C6" w:rsidRPr="002F0D96" w:rsidRDefault="008546C6" w:rsidP="00AB6612">
            <w:pPr>
              <w:spacing w:line="800" w:lineRule="exact"/>
              <w:jc w:val="distribute"/>
              <w:rPr>
                <w:rFonts w:ascii="华文仿宋" w:eastAsia="华文仿宋" w:hAnsi="华文仿宋"/>
                <w:sz w:val="30"/>
                <w:szCs w:val="30"/>
              </w:rPr>
            </w:pPr>
            <w:r w:rsidRPr="002F0D96">
              <w:rPr>
                <w:rFonts w:ascii="华文仿宋" w:eastAsia="华文仿宋" w:hAnsi="华文仿宋" w:hint="eastAsia"/>
                <w:sz w:val="30"/>
                <w:szCs w:val="30"/>
              </w:rPr>
              <w:t xml:space="preserve"> 所在学院：</w:t>
            </w:r>
          </w:p>
        </w:tc>
        <w:tc>
          <w:tcPr>
            <w:tcW w:w="3600" w:type="dxa"/>
          </w:tcPr>
          <w:p w:rsidR="008546C6" w:rsidRPr="002F0D96" w:rsidRDefault="008546C6" w:rsidP="00AB6612">
            <w:pPr>
              <w:spacing w:line="800" w:lineRule="exact"/>
              <w:rPr>
                <w:rFonts w:ascii="华文仿宋" w:eastAsia="华文仿宋" w:hAnsi="华文仿宋"/>
                <w:sz w:val="30"/>
                <w:szCs w:val="30"/>
                <w:u w:val="single"/>
              </w:rPr>
            </w:pPr>
            <w:r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华文仿宋" w:eastAsia="华文仿宋" w:hAnsi="华文仿宋" w:hint="eastAsia"/>
                <w:sz w:val="30"/>
                <w:szCs w:val="30"/>
                <w:u w:val="single"/>
              </w:rPr>
              <w:t>食品科技学院</w:t>
            </w: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        </w:t>
            </w:r>
          </w:p>
        </w:tc>
      </w:tr>
      <w:tr w:rsidR="008546C6" w:rsidRPr="002F0D96" w:rsidTr="00AB6612">
        <w:trPr>
          <w:jc w:val="center"/>
        </w:trPr>
        <w:tc>
          <w:tcPr>
            <w:tcW w:w="2340" w:type="dxa"/>
          </w:tcPr>
          <w:p w:rsidR="008546C6" w:rsidRPr="002F0D96" w:rsidRDefault="008546C6" w:rsidP="00AB6612">
            <w:pPr>
              <w:spacing w:line="800" w:lineRule="exact"/>
              <w:jc w:val="distribute"/>
              <w:rPr>
                <w:rFonts w:ascii="华文仿宋" w:eastAsia="华文仿宋" w:hAnsi="华文仿宋"/>
                <w:sz w:val="30"/>
                <w:szCs w:val="30"/>
              </w:rPr>
            </w:pPr>
            <w:r w:rsidRPr="002F0D96">
              <w:rPr>
                <w:rFonts w:ascii="华文仿宋" w:eastAsia="华文仿宋" w:hAnsi="华文仿宋" w:hint="eastAsia"/>
                <w:sz w:val="30"/>
                <w:szCs w:val="30"/>
              </w:rPr>
              <w:t xml:space="preserve"> 联系电话：</w:t>
            </w:r>
          </w:p>
        </w:tc>
        <w:tc>
          <w:tcPr>
            <w:tcW w:w="3600" w:type="dxa"/>
          </w:tcPr>
          <w:p w:rsidR="008546C6" w:rsidRPr="002F0D96" w:rsidRDefault="008546C6" w:rsidP="00AB6612">
            <w:pPr>
              <w:spacing w:line="800" w:lineRule="exact"/>
              <w:rPr>
                <w:rFonts w:ascii="华文仿宋" w:eastAsia="华文仿宋" w:hAnsi="华文仿宋"/>
                <w:sz w:val="30"/>
                <w:szCs w:val="30"/>
                <w:u w:val="single"/>
              </w:rPr>
            </w:pPr>
            <w:r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</w:t>
            </w: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</w:t>
            </w:r>
            <w:r>
              <w:rPr>
                <w:rFonts w:ascii="华文仿宋" w:eastAsia="华文仿宋" w:hAnsi="华文仿宋" w:hint="eastAsia"/>
                <w:sz w:val="30"/>
                <w:szCs w:val="30"/>
                <w:u w:val="single"/>
              </w:rPr>
              <w:t>025-84395341</w:t>
            </w: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          </w:t>
            </w:r>
          </w:p>
        </w:tc>
      </w:tr>
      <w:tr w:rsidR="008546C6" w:rsidRPr="002F0D96" w:rsidTr="00AB6612">
        <w:trPr>
          <w:jc w:val="center"/>
        </w:trPr>
        <w:tc>
          <w:tcPr>
            <w:tcW w:w="2340" w:type="dxa"/>
          </w:tcPr>
          <w:p w:rsidR="008546C6" w:rsidRPr="002F0D96" w:rsidRDefault="008546C6" w:rsidP="00AB6612">
            <w:pPr>
              <w:spacing w:line="800" w:lineRule="exact"/>
              <w:jc w:val="distribute"/>
              <w:rPr>
                <w:rFonts w:ascii="华文仿宋" w:eastAsia="华文仿宋" w:hAnsi="华文仿宋"/>
                <w:sz w:val="30"/>
                <w:szCs w:val="30"/>
              </w:rPr>
            </w:pPr>
            <w:r w:rsidRPr="002F0D96">
              <w:rPr>
                <w:rFonts w:ascii="华文仿宋" w:eastAsia="华文仿宋" w:hAnsi="华文仿宋" w:hint="eastAsia"/>
                <w:sz w:val="30"/>
                <w:szCs w:val="30"/>
              </w:rPr>
              <w:t xml:space="preserve"> 申请日期：</w:t>
            </w:r>
          </w:p>
        </w:tc>
        <w:tc>
          <w:tcPr>
            <w:tcW w:w="3600" w:type="dxa"/>
          </w:tcPr>
          <w:p w:rsidR="008546C6" w:rsidRPr="002F0D96" w:rsidRDefault="008546C6" w:rsidP="00AE2474">
            <w:pPr>
              <w:spacing w:line="800" w:lineRule="exact"/>
              <w:rPr>
                <w:rFonts w:ascii="华文仿宋" w:eastAsia="华文仿宋" w:hAnsi="华文仿宋"/>
                <w:sz w:val="30"/>
                <w:szCs w:val="30"/>
                <w:u w:val="single"/>
              </w:rPr>
            </w:pP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</w:t>
            </w:r>
            <w:r>
              <w:rPr>
                <w:rFonts w:ascii="华文仿宋" w:eastAsia="华文仿宋" w:hAnsi="华文仿宋" w:hint="eastAsia"/>
                <w:sz w:val="30"/>
                <w:szCs w:val="30"/>
                <w:u w:val="single"/>
              </w:rPr>
              <w:t xml:space="preserve"> </w:t>
            </w: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</w:t>
            </w:r>
            <w:r w:rsidR="0077368E">
              <w:rPr>
                <w:rFonts w:ascii="华文仿宋" w:eastAsia="华文仿宋" w:hAnsi="华文仿宋" w:hint="eastAsia"/>
                <w:sz w:val="30"/>
                <w:szCs w:val="30"/>
                <w:u w:val="single"/>
              </w:rPr>
              <w:t>2017-7-0</w:t>
            </w:r>
            <w:r w:rsidR="00AE2474">
              <w:rPr>
                <w:rFonts w:ascii="华文仿宋" w:eastAsia="华文仿宋" w:hAnsi="华文仿宋" w:hint="eastAsia"/>
                <w:sz w:val="30"/>
                <w:szCs w:val="30"/>
                <w:u w:val="single"/>
              </w:rPr>
              <w:t>5</w:t>
            </w:r>
            <w:r w:rsidRPr="002F0D96">
              <w:rPr>
                <w:rFonts w:ascii="华文仿宋" w:eastAsia="华文仿宋" w:hAnsi="华文仿宋"/>
                <w:sz w:val="30"/>
                <w:szCs w:val="30"/>
                <w:u w:val="single"/>
              </w:rPr>
              <w:t xml:space="preserve">                  </w:t>
            </w:r>
          </w:p>
        </w:tc>
      </w:tr>
    </w:tbl>
    <w:p w:rsidR="00F1155E" w:rsidRPr="002F0D96" w:rsidRDefault="00F1155E" w:rsidP="00F1155E">
      <w:pPr>
        <w:spacing w:line="500" w:lineRule="atLeast"/>
        <w:rPr>
          <w:rFonts w:ascii="华文仿宋" w:eastAsia="华文仿宋" w:hAnsi="华文仿宋"/>
          <w:sz w:val="28"/>
        </w:rPr>
      </w:pPr>
    </w:p>
    <w:p w:rsidR="00F1155E" w:rsidRPr="002F0D96" w:rsidRDefault="00F1155E" w:rsidP="00F1155E">
      <w:pPr>
        <w:spacing w:line="500" w:lineRule="atLeast"/>
        <w:rPr>
          <w:sz w:val="28"/>
        </w:rPr>
      </w:pPr>
    </w:p>
    <w:p w:rsidR="00F1155E" w:rsidRPr="002F0D96" w:rsidRDefault="00F1155E" w:rsidP="00F1155E">
      <w:pPr>
        <w:tabs>
          <w:tab w:val="left" w:pos="630"/>
          <w:tab w:val="center" w:pos="4196"/>
        </w:tabs>
        <w:spacing w:line="580" w:lineRule="atLeast"/>
        <w:jc w:val="left"/>
        <w:rPr>
          <w:rFonts w:ascii="黑体" w:eastAsia="黑体"/>
          <w:b/>
          <w:sz w:val="28"/>
          <w:szCs w:val="28"/>
        </w:rPr>
      </w:pPr>
      <w:r w:rsidRPr="002F0D96">
        <w:rPr>
          <w:rFonts w:ascii="黑体" w:eastAsia="黑体" w:hint="eastAsia"/>
          <w:b/>
          <w:sz w:val="28"/>
          <w:szCs w:val="28"/>
        </w:rPr>
        <w:tab/>
      </w:r>
      <w:r w:rsidRPr="002F0D96">
        <w:rPr>
          <w:rFonts w:ascii="黑体" w:eastAsia="黑体" w:hint="eastAsia"/>
          <w:b/>
          <w:sz w:val="28"/>
          <w:szCs w:val="28"/>
        </w:rPr>
        <w:tab/>
        <w:t>南京农业大学</w:t>
      </w:r>
      <w:r w:rsidR="00A12DEB" w:rsidRPr="002F0D96">
        <w:rPr>
          <w:rFonts w:ascii="黑体" w:eastAsia="黑体" w:hint="eastAsia"/>
          <w:b/>
          <w:sz w:val="28"/>
          <w:szCs w:val="28"/>
        </w:rPr>
        <w:t xml:space="preserve">  </w:t>
      </w:r>
      <w:r w:rsidRPr="002F0D96">
        <w:rPr>
          <w:rFonts w:ascii="黑体" w:eastAsia="黑体" w:hint="eastAsia"/>
          <w:b/>
          <w:sz w:val="28"/>
          <w:szCs w:val="28"/>
        </w:rPr>
        <w:t>制</w:t>
      </w:r>
    </w:p>
    <w:p w:rsidR="00F1155E" w:rsidRPr="002F0D96" w:rsidRDefault="00F1155E" w:rsidP="00F1155E">
      <w:pPr>
        <w:pStyle w:val="a3"/>
        <w:spacing w:before="0" w:beforeAutospacing="0" w:after="0" w:afterAutospacing="0" w:line="560" w:lineRule="exact"/>
        <w:jc w:val="center"/>
        <w:rPr>
          <w:rFonts w:ascii="黑体" w:eastAsia="黑体"/>
          <w:sz w:val="28"/>
          <w:szCs w:val="28"/>
        </w:rPr>
      </w:pPr>
      <w:r w:rsidRPr="002F0D96">
        <w:rPr>
          <w:rFonts w:ascii="黑体" w:eastAsia="黑体" w:hint="eastAsia"/>
          <w:sz w:val="28"/>
          <w:szCs w:val="28"/>
        </w:rPr>
        <w:t>201</w:t>
      </w:r>
      <w:r w:rsidR="0077368E">
        <w:rPr>
          <w:rFonts w:ascii="黑体" w:eastAsia="黑体"/>
          <w:sz w:val="28"/>
          <w:szCs w:val="28"/>
        </w:rPr>
        <w:t>7</w:t>
      </w:r>
      <w:r w:rsidRPr="002F0D96">
        <w:rPr>
          <w:rFonts w:ascii="黑体" w:eastAsia="黑体" w:hint="eastAsia"/>
          <w:sz w:val="28"/>
          <w:szCs w:val="28"/>
        </w:rPr>
        <w:t>年</w:t>
      </w:r>
      <w:r w:rsidR="00A12DEB" w:rsidRPr="002F0D96">
        <w:rPr>
          <w:rFonts w:ascii="黑体" w:eastAsia="黑体" w:hint="eastAsia"/>
          <w:sz w:val="28"/>
          <w:szCs w:val="28"/>
        </w:rPr>
        <w:t>7</w:t>
      </w:r>
      <w:r w:rsidRPr="002F0D96">
        <w:rPr>
          <w:rFonts w:ascii="黑体" w:eastAsia="黑体" w:hint="eastAsia"/>
          <w:sz w:val="28"/>
          <w:szCs w:val="28"/>
        </w:rPr>
        <w:t>月</w:t>
      </w:r>
    </w:p>
    <w:p w:rsidR="00F1155E" w:rsidRPr="002F0D96" w:rsidRDefault="00F1155E" w:rsidP="00F1155E">
      <w:pPr>
        <w:pStyle w:val="a3"/>
        <w:spacing w:before="0" w:beforeAutospacing="0" w:after="0" w:afterAutospacing="0" w:line="560" w:lineRule="exact"/>
        <w:ind w:leftChars="410" w:left="861" w:firstLineChars="570" w:firstLine="2736"/>
        <w:rPr>
          <w:rFonts w:ascii="黑体" w:eastAsia="黑体"/>
          <w:sz w:val="48"/>
          <w:szCs w:val="48"/>
        </w:rPr>
      </w:pPr>
      <w:r w:rsidRPr="002F0D96">
        <w:rPr>
          <w:rFonts w:ascii="黑体" w:eastAsia="黑体" w:hint="eastAsia"/>
          <w:sz w:val="48"/>
          <w:szCs w:val="48"/>
        </w:rPr>
        <w:br w:type="page"/>
      </w:r>
    </w:p>
    <w:p w:rsidR="00F1155E" w:rsidRPr="002F0D96" w:rsidRDefault="00F1155E" w:rsidP="00F1155E">
      <w:pPr>
        <w:pStyle w:val="a3"/>
        <w:spacing w:before="0" w:beforeAutospacing="0" w:after="0" w:afterAutospacing="0" w:line="560" w:lineRule="exact"/>
        <w:ind w:left="410"/>
        <w:jc w:val="center"/>
        <w:rPr>
          <w:rFonts w:ascii="黑体" w:eastAsia="黑体" w:hAnsi="Times New Roman"/>
          <w:b/>
          <w:bCs/>
          <w:sz w:val="44"/>
          <w:szCs w:val="48"/>
        </w:rPr>
      </w:pPr>
      <w:r w:rsidRPr="002F0D96">
        <w:rPr>
          <w:rFonts w:ascii="黑体" w:eastAsia="黑体" w:hint="eastAsia"/>
          <w:b/>
          <w:sz w:val="44"/>
          <w:szCs w:val="48"/>
        </w:rPr>
        <w:lastRenderedPageBreak/>
        <w:t>填写说明</w:t>
      </w:r>
    </w:p>
    <w:p w:rsidR="00F1155E" w:rsidRPr="002F0D96" w:rsidRDefault="00F1155E" w:rsidP="00F1155E">
      <w:pPr>
        <w:pStyle w:val="a3"/>
        <w:spacing w:before="0" w:beforeAutospacing="0" w:after="0" w:afterAutospacing="0" w:line="560" w:lineRule="exact"/>
        <w:ind w:left="410"/>
        <w:rPr>
          <w:rFonts w:ascii="Times New Roman" w:eastAsia="仿宋_GB2312" w:hAnsi="Times New Roman"/>
          <w:sz w:val="28"/>
        </w:rPr>
      </w:pPr>
    </w:p>
    <w:p w:rsidR="00F1155E" w:rsidRPr="002F0D96" w:rsidRDefault="00F1155E" w:rsidP="00993992">
      <w:pPr>
        <w:pStyle w:val="a3"/>
        <w:spacing w:before="0" w:beforeAutospacing="0" w:after="0" w:afterAutospacing="0" w:line="520" w:lineRule="exact"/>
        <w:ind w:firstLineChars="200" w:firstLine="560"/>
        <w:rPr>
          <w:rFonts w:ascii="华文仿宋" w:eastAsia="华文仿宋" w:hAnsi="华文仿宋"/>
          <w:sz w:val="28"/>
        </w:rPr>
      </w:pPr>
      <w:r w:rsidRPr="002F0D96">
        <w:rPr>
          <w:rFonts w:ascii="华文仿宋" w:eastAsia="华文仿宋" w:hAnsi="华文仿宋" w:hint="eastAsia"/>
          <w:sz w:val="28"/>
        </w:rPr>
        <w:t>一、填写前要仔细阅读</w:t>
      </w:r>
      <w:r w:rsidR="00A12DEB" w:rsidRPr="002F0D96">
        <w:rPr>
          <w:rFonts w:ascii="华文仿宋" w:eastAsia="华文仿宋" w:hAnsi="华文仿宋" w:hint="eastAsia"/>
          <w:sz w:val="28"/>
        </w:rPr>
        <w:t>《南京农业大学大北农青年学者奖管理办法》等</w:t>
      </w:r>
      <w:r w:rsidRPr="002F0D96">
        <w:rPr>
          <w:rFonts w:ascii="华文仿宋" w:eastAsia="华文仿宋" w:hAnsi="华文仿宋" w:hint="eastAsia"/>
          <w:sz w:val="28"/>
        </w:rPr>
        <w:t>有关文件。</w:t>
      </w:r>
    </w:p>
    <w:p w:rsidR="00F1155E" w:rsidRPr="002F0D96" w:rsidRDefault="00F1155E" w:rsidP="00993992">
      <w:pPr>
        <w:pStyle w:val="a3"/>
        <w:spacing w:before="0" w:beforeAutospacing="0" w:after="0" w:afterAutospacing="0" w:line="520" w:lineRule="exact"/>
        <w:ind w:firstLineChars="200" w:firstLine="560"/>
        <w:rPr>
          <w:rFonts w:ascii="华文仿宋" w:eastAsia="华文仿宋" w:hAnsi="华文仿宋"/>
          <w:sz w:val="28"/>
        </w:rPr>
      </w:pPr>
      <w:r w:rsidRPr="002F0D96">
        <w:rPr>
          <w:rFonts w:ascii="华文仿宋" w:eastAsia="华文仿宋" w:hAnsi="华文仿宋" w:hint="eastAsia"/>
          <w:sz w:val="28"/>
        </w:rPr>
        <w:t>二、填写</w:t>
      </w:r>
      <w:r w:rsidR="00C138DF" w:rsidRPr="002F0D96">
        <w:rPr>
          <w:rFonts w:cs="宋体" w:hint="eastAsia"/>
          <w:sz w:val="28"/>
        </w:rPr>
        <w:t>应</w:t>
      </w:r>
      <w:r w:rsidRPr="002F0D96">
        <w:rPr>
          <w:rFonts w:ascii="华文仿宋" w:eastAsia="华文仿宋" w:hAnsi="华文仿宋" w:hint="eastAsia"/>
          <w:sz w:val="28"/>
        </w:rPr>
        <w:t>严肃认真、实事求是、内容翔实、文字精炼。</w:t>
      </w:r>
    </w:p>
    <w:p w:rsidR="00F1155E" w:rsidRPr="002F0D96" w:rsidRDefault="00F1155E" w:rsidP="00993992">
      <w:pPr>
        <w:pStyle w:val="a3"/>
        <w:spacing w:before="0" w:beforeAutospacing="0" w:after="0" w:afterAutospacing="0" w:line="520" w:lineRule="exact"/>
        <w:ind w:firstLineChars="200" w:firstLine="560"/>
        <w:rPr>
          <w:rFonts w:ascii="华文仿宋" w:eastAsia="华文仿宋" w:hAnsi="华文仿宋"/>
          <w:sz w:val="28"/>
        </w:rPr>
      </w:pPr>
      <w:r w:rsidRPr="002F0D96">
        <w:rPr>
          <w:rFonts w:ascii="华文仿宋" w:eastAsia="华文仿宋" w:hAnsi="华文仿宋" w:hint="eastAsia"/>
          <w:sz w:val="28"/>
        </w:rPr>
        <w:t>三、如无特殊原因，本表各栏不允许自行加页。</w:t>
      </w:r>
    </w:p>
    <w:p w:rsidR="00F1155E" w:rsidRPr="002F0D96" w:rsidRDefault="00F1155E" w:rsidP="00993992">
      <w:pPr>
        <w:pStyle w:val="a3"/>
        <w:spacing w:before="0" w:beforeAutospacing="0" w:after="0" w:afterAutospacing="0" w:line="520" w:lineRule="exact"/>
        <w:ind w:firstLineChars="200" w:firstLine="560"/>
        <w:rPr>
          <w:rFonts w:ascii="华文仿宋" w:eastAsia="华文仿宋" w:hAnsi="华文仿宋"/>
          <w:sz w:val="28"/>
        </w:rPr>
      </w:pPr>
      <w:r w:rsidRPr="002F0D96">
        <w:rPr>
          <w:rFonts w:ascii="华文仿宋" w:eastAsia="华文仿宋" w:hAnsi="华文仿宋" w:hint="eastAsia"/>
          <w:sz w:val="28"/>
        </w:rPr>
        <w:t>四、申请书页面用</w:t>
      </w:r>
      <w:r w:rsidRPr="002F0D96">
        <w:rPr>
          <w:rFonts w:ascii="华文仿宋" w:eastAsia="华文仿宋" w:hAnsi="华文仿宋"/>
          <w:sz w:val="28"/>
        </w:rPr>
        <w:t>A4</w:t>
      </w:r>
      <w:r w:rsidRPr="002F0D96">
        <w:rPr>
          <w:rFonts w:ascii="华文仿宋" w:eastAsia="华文仿宋" w:hAnsi="华文仿宋" w:hint="eastAsia"/>
          <w:sz w:val="28"/>
        </w:rPr>
        <w:t>纸</w:t>
      </w:r>
      <w:r w:rsidR="00A12DEB" w:rsidRPr="002F0D96">
        <w:rPr>
          <w:rFonts w:ascii="华文仿宋" w:eastAsia="华文仿宋" w:hAnsi="华文仿宋" w:hint="eastAsia"/>
          <w:sz w:val="28"/>
        </w:rPr>
        <w:t>打印后直接</w:t>
      </w:r>
      <w:r w:rsidRPr="002F0D96">
        <w:rPr>
          <w:rFonts w:ascii="华文仿宋" w:eastAsia="华文仿宋" w:hAnsi="华文仿宋" w:hint="eastAsia"/>
          <w:sz w:val="28"/>
        </w:rPr>
        <w:t>装订成册（请不要用塑料封面或塑料文件夹）。</w:t>
      </w:r>
    </w:p>
    <w:p w:rsidR="00F1155E" w:rsidRPr="002F0D96" w:rsidRDefault="00F1155E" w:rsidP="00F1155E">
      <w:pPr>
        <w:pStyle w:val="a3"/>
        <w:spacing w:before="0" w:beforeAutospacing="0" w:after="0" w:afterAutospacing="0" w:line="520" w:lineRule="exact"/>
        <w:rPr>
          <w:rFonts w:ascii="Times New Roman" w:eastAsia="仿宋_GB2312" w:hAnsi="Times New Roman"/>
          <w:sz w:val="28"/>
        </w:rPr>
      </w:pPr>
    </w:p>
    <w:p w:rsidR="00F1155E" w:rsidRPr="002F0D96" w:rsidRDefault="00F1155E" w:rsidP="00F1155E">
      <w:pPr>
        <w:pStyle w:val="a3"/>
        <w:spacing w:before="0" w:beforeAutospacing="0" w:after="0" w:afterAutospacing="0" w:line="520" w:lineRule="exact"/>
        <w:rPr>
          <w:rFonts w:ascii="Times New Roman" w:eastAsia="仿宋_GB2312" w:hAnsi="Times New Roman"/>
          <w:sz w:val="28"/>
        </w:rPr>
      </w:pPr>
    </w:p>
    <w:p w:rsidR="00F1155E" w:rsidRPr="002F0D96" w:rsidRDefault="00F1155E" w:rsidP="00F1155E">
      <w:pPr>
        <w:spacing w:line="560" w:lineRule="exact"/>
        <w:rPr>
          <w:rFonts w:ascii="华文仿宋" w:eastAsia="华文仿宋" w:hAnsi="华文仿宋"/>
          <w:b/>
          <w:bCs/>
          <w:sz w:val="28"/>
          <w:szCs w:val="28"/>
        </w:rPr>
      </w:pPr>
      <w:r w:rsidRPr="002F0D96">
        <w:rPr>
          <w:sz w:val="28"/>
        </w:rPr>
        <w:br w:type="page"/>
      </w: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lastRenderedPageBreak/>
        <w:t>一、简</w:t>
      </w:r>
      <w:r w:rsidR="008B1ECF" w:rsidRPr="002F0D96">
        <w:rPr>
          <w:rFonts w:ascii="华文仿宋" w:eastAsia="华文仿宋" w:hAnsi="华文仿宋" w:hint="eastAsia"/>
          <w:b/>
          <w:bCs/>
          <w:sz w:val="28"/>
          <w:szCs w:val="28"/>
        </w:rPr>
        <w:t xml:space="preserve">  </w:t>
      </w: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t>表</w:t>
      </w:r>
    </w:p>
    <w:tbl>
      <w:tblPr>
        <w:tblW w:w="9638" w:type="dxa"/>
        <w:jc w:val="center"/>
        <w:tblInd w:w="-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27"/>
      </w:tblPr>
      <w:tblGrid>
        <w:gridCol w:w="611"/>
        <w:gridCol w:w="1515"/>
        <w:gridCol w:w="1517"/>
        <w:gridCol w:w="1320"/>
        <w:gridCol w:w="823"/>
        <w:gridCol w:w="590"/>
        <w:gridCol w:w="1317"/>
        <w:gridCol w:w="105"/>
        <w:gridCol w:w="273"/>
        <w:gridCol w:w="273"/>
        <w:gridCol w:w="274"/>
        <w:gridCol w:w="273"/>
        <w:gridCol w:w="273"/>
        <w:gridCol w:w="474"/>
      </w:tblGrid>
      <w:tr w:rsidR="00F1155E" w:rsidRPr="002F0D96" w:rsidTr="00AE2474">
        <w:trPr>
          <w:cantSplit/>
          <w:trHeight w:val="404"/>
          <w:jc w:val="center"/>
        </w:trPr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申</w:t>
            </w:r>
          </w:p>
          <w:p w:rsidR="00F1155E" w:rsidRPr="002F0D96" w:rsidRDefault="00F1155E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请</w:t>
            </w:r>
          </w:p>
          <w:p w:rsidR="00F1155E" w:rsidRPr="002F0D96" w:rsidRDefault="00F1155E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人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姓</w:t>
            </w:r>
            <w:r w:rsidR="00F915FD" w:rsidRPr="002F0D96"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 w:rsidRPr="002F0D96">
              <w:rPr>
                <w:rFonts w:ascii="华文仿宋" w:eastAsia="华文仿宋" w:hAnsi="华文仿宋" w:hint="eastAsia"/>
                <w:sz w:val="24"/>
              </w:rPr>
              <w:t xml:space="preserve"> 名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proofErr w:type="gramStart"/>
            <w:r>
              <w:rPr>
                <w:rFonts w:ascii="华文仿宋" w:eastAsia="华文仿宋" w:hAnsi="华文仿宋"/>
                <w:sz w:val="24"/>
              </w:rPr>
              <w:t>张万刚</w:t>
            </w:r>
            <w:proofErr w:type="gramEnd"/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性</w:t>
            </w:r>
            <w:r w:rsidR="00F915FD" w:rsidRPr="002F0D96">
              <w:rPr>
                <w:rFonts w:ascii="华文仿宋" w:eastAsia="华文仿宋" w:hAnsi="华文仿宋" w:hint="eastAsia"/>
                <w:sz w:val="24"/>
              </w:rPr>
              <w:t xml:space="preserve">  </w:t>
            </w:r>
            <w:r w:rsidRPr="002F0D96">
              <w:rPr>
                <w:rFonts w:ascii="华文仿宋" w:eastAsia="华文仿宋" w:hAnsi="华文仿宋" w:hint="eastAsia"/>
                <w:sz w:val="24"/>
              </w:rPr>
              <w:t>别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男</w:t>
            </w:r>
          </w:p>
        </w:tc>
        <w:tc>
          <w:tcPr>
            <w:tcW w:w="2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pacing w:val="-20"/>
                <w:sz w:val="24"/>
              </w:rPr>
              <w:t>获得博士学位时间</w:t>
            </w:r>
          </w:p>
        </w:tc>
        <w:tc>
          <w:tcPr>
            <w:tcW w:w="18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2009</w:t>
            </w:r>
            <w:r>
              <w:rPr>
                <w:rFonts w:ascii="华文仿宋" w:eastAsia="华文仿宋" w:hAnsi="华文仿宋"/>
                <w:sz w:val="24"/>
              </w:rPr>
              <w:t>.05</w:t>
            </w:r>
          </w:p>
        </w:tc>
      </w:tr>
      <w:tr w:rsidR="00F1155E" w:rsidRPr="002F0D96" w:rsidTr="00AE2474">
        <w:trPr>
          <w:cantSplit/>
          <w:trHeight w:val="482"/>
          <w:jc w:val="center"/>
        </w:trPr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C138DF">
            <w:pPr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出生年月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C138DF">
            <w:pPr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1977.09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C138DF">
            <w:pPr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pacing w:val="-20"/>
                <w:sz w:val="24"/>
              </w:rPr>
              <w:t>专业技术职务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C138DF">
            <w:pPr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教授</w:t>
            </w:r>
          </w:p>
        </w:tc>
        <w:tc>
          <w:tcPr>
            <w:tcW w:w="2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C138DF">
            <w:pPr>
              <w:spacing w:line="440" w:lineRule="exac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pacing w:val="-20"/>
                <w:sz w:val="24"/>
              </w:rPr>
              <w:t>授予博士学位的国家（地区）及单位</w:t>
            </w:r>
          </w:p>
        </w:tc>
        <w:tc>
          <w:tcPr>
            <w:tcW w:w="18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474" w:rsidRDefault="00997EB7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美国</w:t>
            </w:r>
          </w:p>
          <w:p w:rsidR="00F1155E" w:rsidRPr="002F0D96" w:rsidRDefault="00997EB7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爱荷华州立大学</w:t>
            </w:r>
          </w:p>
        </w:tc>
      </w:tr>
      <w:tr w:rsidR="00F1155E" w:rsidRPr="002F0D96" w:rsidTr="00AE2474">
        <w:trPr>
          <w:cantSplit/>
          <w:trHeight w:val="555"/>
          <w:jc w:val="center"/>
        </w:trPr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spacing w:line="3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所在学院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1155E" w:rsidRPr="002F0D96" w:rsidRDefault="00997EB7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食品科技学院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1155E" w:rsidRPr="002F0D96" w:rsidRDefault="00F1155E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pacing w:val="-20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pacing w:val="-20"/>
                <w:sz w:val="24"/>
              </w:rPr>
              <w:t>到校工作时间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2011年</w:t>
            </w:r>
          </w:p>
        </w:tc>
        <w:tc>
          <w:tcPr>
            <w:tcW w:w="2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C138DF">
            <w:pPr>
              <w:spacing w:line="44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优秀博士论文获得者（打“√”）</w:t>
            </w: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F1155E" w:rsidP="00C138DF">
            <w:pPr>
              <w:spacing w:line="44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国家</w:t>
            </w: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F1155E" w:rsidP="00C138DF">
            <w:pPr>
              <w:spacing w:line="44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F1155E" w:rsidP="00C138DF">
            <w:pPr>
              <w:spacing w:line="44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省级</w:t>
            </w: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F1155E" w:rsidP="00C138DF">
            <w:pPr>
              <w:spacing w:line="440" w:lineRule="exac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F1155E" w:rsidP="00C138DF">
            <w:pPr>
              <w:spacing w:line="440" w:lineRule="exac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校级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F1155E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F1155E" w:rsidRPr="002F0D96" w:rsidTr="00AE2474">
        <w:trPr>
          <w:cantSplit/>
          <w:trHeight w:val="555"/>
          <w:jc w:val="center"/>
        </w:trPr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spacing w:line="3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所在学科</w: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1155E" w:rsidRPr="002F0D96" w:rsidRDefault="00997EB7" w:rsidP="005D48FB">
            <w:pPr>
              <w:spacing w:line="3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食品科学与工程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1155E" w:rsidRPr="002F0D96" w:rsidRDefault="00F1155E" w:rsidP="005D48FB">
            <w:pPr>
              <w:spacing w:line="3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研究方向</w:t>
            </w:r>
          </w:p>
        </w:tc>
        <w:tc>
          <w:tcPr>
            <w:tcW w:w="3262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997EB7">
            <w:pPr>
              <w:spacing w:line="360" w:lineRule="atLeas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 xml:space="preserve"> 畜产品加工与品质调控</w:t>
            </w:r>
          </w:p>
        </w:tc>
      </w:tr>
      <w:tr w:rsidR="00F1155E" w:rsidRPr="002F0D96" w:rsidTr="00AE2474">
        <w:trPr>
          <w:cantSplit/>
          <w:trHeight w:val="507"/>
          <w:jc w:val="center"/>
        </w:trPr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F1155E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手    机</w: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1155E" w:rsidRPr="002F0D96" w:rsidRDefault="00997EB7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15805194839</w:t>
            </w:r>
          </w:p>
        </w:tc>
        <w:tc>
          <w:tcPr>
            <w:tcW w:w="14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1155E" w:rsidRPr="002F0D96" w:rsidRDefault="00F1155E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电子邮箱</w:t>
            </w:r>
          </w:p>
        </w:tc>
        <w:tc>
          <w:tcPr>
            <w:tcW w:w="3262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1155E" w:rsidRPr="002F0D96" w:rsidRDefault="00997EB7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wangang.zhang@njau.edu.cn</w:t>
            </w:r>
          </w:p>
        </w:tc>
      </w:tr>
      <w:tr w:rsidR="006A0EE5" w:rsidRPr="00734328" w:rsidTr="00AE2474">
        <w:trPr>
          <w:cantSplit/>
          <w:trHeight w:val="397"/>
          <w:jc w:val="center"/>
        </w:trPr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2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 w:hint="eastAsia"/>
                <w:spacing w:val="-12"/>
                <w:sz w:val="24"/>
              </w:rPr>
              <w:t>个人简历（自大学起）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 w:hint="eastAsia"/>
                <w:sz w:val="24"/>
              </w:rPr>
              <w:t>起止年月</w:t>
            </w:r>
          </w:p>
        </w:tc>
        <w:tc>
          <w:tcPr>
            <w:tcW w:w="55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 w:hint="eastAsia"/>
                <w:sz w:val="24"/>
              </w:rPr>
              <w:t>学习、工作单位</w:t>
            </w:r>
          </w:p>
        </w:tc>
        <w:tc>
          <w:tcPr>
            <w:tcW w:w="19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12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 w:hint="eastAsia"/>
                <w:sz w:val="24"/>
              </w:rPr>
              <w:t>任职</w:t>
            </w:r>
          </w:p>
        </w:tc>
      </w:tr>
      <w:tr w:rsidR="006A0EE5" w:rsidRPr="00734328" w:rsidTr="00AE2474">
        <w:trPr>
          <w:cantSplit/>
          <w:trHeight w:val="1001"/>
          <w:jc w:val="center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Cs w:val="21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1997年9月-2001年7月</w:t>
            </w:r>
          </w:p>
        </w:tc>
        <w:tc>
          <w:tcPr>
            <w:tcW w:w="556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31B83" w:rsidP="00631B83">
            <w:pPr>
              <w:widowControl/>
              <w:tabs>
                <w:tab w:val="left" w:pos="425"/>
              </w:tabs>
              <w:autoSpaceDE w:val="0"/>
              <w:autoSpaceDN w:val="0"/>
              <w:adjustRightInd w:val="0"/>
              <w:spacing w:line="3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中国农业大学</w:t>
            </w:r>
            <w:r w:rsidRPr="00734328">
              <w:rPr>
                <w:rFonts w:ascii="华文仿宋" w:eastAsia="华文仿宋" w:hAnsi="华文仿宋"/>
                <w:sz w:val="24"/>
              </w:rPr>
              <w:t xml:space="preserve"> </w:t>
            </w:r>
          </w:p>
        </w:tc>
        <w:tc>
          <w:tcPr>
            <w:tcW w:w="1945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F72176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本科</w:t>
            </w:r>
            <w:r w:rsidR="00AE2474">
              <w:rPr>
                <w:rFonts w:ascii="华文仿宋" w:eastAsia="华文仿宋" w:hAnsi="华文仿宋" w:hint="eastAsia"/>
                <w:sz w:val="24"/>
              </w:rPr>
              <w:t>生</w:t>
            </w:r>
          </w:p>
        </w:tc>
      </w:tr>
      <w:tr w:rsidR="006A0EE5" w:rsidRPr="00734328" w:rsidTr="00AE2474">
        <w:trPr>
          <w:cantSplit/>
          <w:trHeight w:val="814"/>
          <w:jc w:val="center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Cs w:val="21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2001年9月-2004年7月</w:t>
            </w:r>
          </w:p>
        </w:tc>
        <w:tc>
          <w:tcPr>
            <w:tcW w:w="556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631B83">
            <w:pPr>
              <w:tabs>
                <w:tab w:val="left" w:pos="425"/>
              </w:tabs>
              <w:autoSpaceDE w:val="0"/>
              <w:autoSpaceDN w:val="0"/>
              <w:adjustRightInd w:val="0"/>
              <w:spacing w:line="3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中国农业大学</w:t>
            </w:r>
          </w:p>
        </w:tc>
        <w:tc>
          <w:tcPr>
            <w:tcW w:w="1945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2A2393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硕士研究生</w:t>
            </w:r>
            <w:r w:rsidRPr="00734328">
              <w:rPr>
                <w:rFonts w:ascii="华文仿宋" w:eastAsia="华文仿宋" w:hAnsi="华文仿宋" w:hint="eastAsia"/>
                <w:sz w:val="24"/>
              </w:rPr>
              <w:t>，</w:t>
            </w:r>
          </w:p>
        </w:tc>
      </w:tr>
      <w:tr w:rsidR="006A0EE5" w:rsidRPr="00734328" w:rsidTr="00AE2474">
        <w:trPr>
          <w:cantSplit/>
          <w:trHeight w:val="814"/>
          <w:jc w:val="center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Cs w:val="21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2005年1月-2009年5月</w:t>
            </w:r>
          </w:p>
        </w:tc>
        <w:tc>
          <w:tcPr>
            <w:tcW w:w="556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631B83">
            <w:pPr>
              <w:tabs>
                <w:tab w:val="left" w:pos="425"/>
              </w:tabs>
              <w:autoSpaceDE w:val="0"/>
              <w:autoSpaceDN w:val="0"/>
              <w:adjustRightInd w:val="0"/>
              <w:spacing w:line="3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爱荷华州立大学</w:t>
            </w:r>
          </w:p>
        </w:tc>
        <w:tc>
          <w:tcPr>
            <w:tcW w:w="1945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34328" w:rsidRPr="00734328" w:rsidRDefault="006A0EE5" w:rsidP="002A2393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博士研究生</w:t>
            </w:r>
            <w:r w:rsidR="00734328" w:rsidRPr="00734328">
              <w:rPr>
                <w:rFonts w:ascii="华文仿宋" w:eastAsia="华文仿宋" w:hAnsi="华文仿宋" w:hint="eastAsia"/>
                <w:sz w:val="24"/>
              </w:rPr>
              <w:t>，</w:t>
            </w:r>
          </w:p>
        </w:tc>
      </w:tr>
      <w:tr w:rsidR="006A0EE5" w:rsidRPr="00734328" w:rsidTr="00AE2474">
        <w:trPr>
          <w:cantSplit/>
          <w:trHeight w:val="814"/>
          <w:jc w:val="center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Cs w:val="21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2009年5月-2011年5月</w:t>
            </w:r>
          </w:p>
        </w:tc>
        <w:tc>
          <w:tcPr>
            <w:tcW w:w="556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631B83">
            <w:pPr>
              <w:tabs>
                <w:tab w:val="left" w:pos="425"/>
              </w:tabs>
              <w:autoSpaceDE w:val="0"/>
              <w:autoSpaceDN w:val="0"/>
              <w:adjustRightInd w:val="0"/>
              <w:spacing w:line="3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爱荷华州立大学</w:t>
            </w:r>
          </w:p>
        </w:tc>
        <w:tc>
          <w:tcPr>
            <w:tcW w:w="1945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博士后</w:t>
            </w:r>
          </w:p>
        </w:tc>
      </w:tr>
      <w:tr w:rsidR="006A0EE5" w:rsidRPr="00734328" w:rsidTr="00AE2474">
        <w:trPr>
          <w:cantSplit/>
          <w:trHeight w:val="814"/>
          <w:jc w:val="center"/>
        </w:trPr>
        <w:tc>
          <w:tcPr>
            <w:tcW w:w="6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widowControl/>
              <w:jc w:val="left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Cs w:val="21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2011年至今</w:t>
            </w:r>
          </w:p>
        </w:tc>
        <w:tc>
          <w:tcPr>
            <w:tcW w:w="556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631B83">
            <w:pPr>
              <w:tabs>
                <w:tab w:val="left" w:pos="425"/>
              </w:tabs>
              <w:autoSpaceDE w:val="0"/>
              <w:autoSpaceDN w:val="0"/>
              <w:adjustRightInd w:val="0"/>
              <w:spacing w:line="360" w:lineRule="exact"/>
              <w:ind w:firstLineChars="200" w:firstLine="480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南京农业大学</w:t>
            </w:r>
          </w:p>
        </w:tc>
        <w:tc>
          <w:tcPr>
            <w:tcW w:w="1945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0EE5" w:rsidRPr="00734328" w:rsidRDefault="006A0EE5" w:rsidP="005D48FB">
            <w:pPr>
              <w:spacing w:line="46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734328">
              <w:rPr>
                <w:rFonts w:ascii="华文仿宋" w:eastAsia="华文仿宋" w:hAnsi="华文仿宋"/>
                <w:sz w:val="24"/>
              </w:rPr>
              <w:t>教授</w:t>
            </w:r>
          </w:p>
        </w:tc>
      </w:tr>
    </w:tbl>
    <w:p w:rsidR="00F1155E" w:rsidRPr="00734328" w:rsidRDefault="00F1155E" w:rsidP="00F1155E">
      <w:pPr>
        <w:spacing w:line="660" w:lineRule="atLeast"/>
        <w:rPr>
          <w:rFonts w:ascii="华文仿宋" w:eastAsia="华文仿宋" w:hAnsi="华文仿宋"/>
          <w:b/>
          <w:bCs/>
          <w:sz w:val="28"/>
          <w:szCs w:val="28"/>
        </w:rPr>
      </w:pPr>
    </w:p>
    <w:p w:rsidR="00F1155E" w:rsidRPr="002F0D96" w:rsidRDefault="00F1155E" w:rsidP="00F1155E">
      <w:pPr>
        <w:spacing w:line="660" w:lineRule="atLeast"/>
        <w:rPr>
          <w:rFonts w:ascii="华文仿宋" w:eastAsia="华文仿宋" w:hAnsi="华文仿宋"/>
          <w:b/>
          <w:bCs/>
          <w:sz w:val="28"/>
          <w:szCs w:val="28"/>
        </w:rPr>
      </w:pPr>
      <w:r w:rsidRPr="00734328">
        <w:rPr>
          <w:rFonts w:ascii="华文仿宋" w:eastAsia="华文仿宋" w:hAnsi="华文仿宋"/>
          <w:b/>
          <w:bCs/>
          <w:sz w:val="28"/>
          <w:szCs w:val="28"/>
        </w:rPr>
        <w:br w:type="page"/>
      </w: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lastRenderedPageBreak/>
        <w:t>二、近</w:t>
      </w:r>
      <w:r w:rsidR="00A12DEB" w:rsidRPr="002F0D96">
        <w:rPr>
          <w:rFonts w:ascii="华文仿宋" w:eastAsia="华文仿宋" w:hAnsi="华文仿宋" w:hint="eastAsia"/>
          <w:b/>
          <w:bCs/>
          <w:sz w:val="28"/>
          <w:szCs w:val="28"/>
        </w:rPr>
        <w:t>三</w:t>
      </w: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t>年</w:t>
      </w:r>
      <w:r w:rsidR="00F915FD" w:rsidRPr="002F0D96">
        <w:rPr>
          <w:rFonts w:ascii="华文仿宋" w:eastAsia="华文仿宋" w:hAnsi="华文仿宋" w:hint="eastAsia"/>
          <w:b/>
          <w:bCs/>
          <w:sz w:val="28"/>
          <w:szCs w:val="28"/>
        </w:rPr>
        <w:t>科研</w:t>
      </w: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t>业绩</w:t>
      </w:r>
    </w:p>
    <w:p w:rsidR="00F1155E" w:rsidRDefault="00F1155E" w:rsidP="00F1155E">
      <w:pPr>
        <w:rPr>
          <w:rFonts w:ascii="华文仿宋" w:eastAsia="华文仿宋" w:hAnsi="华文仿宋"/>
          <w:b/>
          <w:bCs/>
          <w:sz w:val="24"/>
        </w:rPr>
      </w:pPr>
      <w:r w:rsidRPr="002F0D96">
        <w:rPr>
          <w:rFonts w:ascii="华文仿宋" w:eastAsia="华文仿宋" w:hAnsi="华文仿宋" w:hint="eastAsia"/>
          <w:b/>
          <w:bCs/>
          <w:sz w:val="24"/>
        </w:rPr>
        <w:t>（一）以第一作者</w:t>
      </w:r>
      <w:r w:rsidR="008A106A" w:rsidRPr="002F0D96">
        <w:rPr>
          <w:rFonts w:ascii="华文仿宋" w:eastAsia="华文仿宋" w:hAnsi="华文仿宋" w:hint="eastAsia"/>
          <w:b/>
          <w:bCs/>
          <w:sz w:val="24"/>
        </w:rPr>
        <w:t>或通讯作者</w:t>
      </w:r>
      <w:r w:rsidRPr="002F0D96">
        <w:rPr>
          <w:rFonts w:ascii="华文仿宋" w:eastAsia="华文仿宋" w:hAnsi="华文仿宋" w:hint="eastAsia"/>
          <w:b/>
          <w:bCs/>
          <w:sz w:val="24"/>
        </w:rPr>
        <w:t>发表的代表性论文（</w:t>
      </w:r>
      <w:proofErr w:type="gramStart"/>
      <w:r w:rsidRPr="002F0D96">
        <w:rPr>
          <w:rFonts w:ascii="华文仿宋" w:eastAsia="华文仿宋" w:hAnsi="华文仿宋" w:hint="eastAsia"/>
          <w:b/>
          <w:bCs/>
          <w:sz w:val="24"/>
        </w:rPr>
        <w:t>限填10篇</w:t>
      </w:r>
      <w:proofErr w:type="gramEnd"/>
      <w:r w:rsidRPr="002F0D96">
        <w:rPr>
          <w:rFonts w:ascii="华文仿宋" w:eastAsia="华文仿宋" w:hAnsi="华文仿宋" w:hint="eastAsia"/>
          <w:b/>
          <w:bCs/>
          <w:sz w:val="24"/>
        </w:rPr>
        <w:t>）</w:t>
      </w:r>
    </w:p>
    <w:tbl>
      <w:tblPr>
        <w:tblW w:w="979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06"/>
        <w:gridCol w:w="6675"/>
        <w:gridCol w:w="1503"/>
        <w:gridCol w:w="1113"/>
      </w:tblGrid>
      <w:tr w:rsidR="00554324" w:rsidTr="003E11D9">
        <w:trPr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24" w:rsidRDefault="00554324" w:rsidP="00774D16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序号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24" w:rsidRDefault="00554324" w:rsidP="00774D16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作者、论文（论著）标题、期刊（卷）、出版年份、页等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24" w:rsidRDefault="00554324" w:rsidP="00774D16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影响因子/期刊类别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4324" w:rsidRDefault="00554324" w:rsidP="00774D16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他引</w:t>
            </w:r>
          </w:p>
          <w:p w:rsidR="00554324" w:rsidRDefault="00554324" w:rsidP="00774D16">
            <w:pPr>
              <w:spacing w:line="300" w:lineRule="exact"/>
              <w:jc w:val="center"/>
              <w:rPr>
                <w:rFonts w:ascii="华文仿宋" w:eastAsia="华文仿宋" w:hAnsi="华文仿宋"/>
                <w:b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</w:rPr>
              <w:t>频次</w:t>
            </w:r>
          </w:p>
        </w:tc>
      </w:tr>
      <w:tr w:rsidR="003E11D9" w:rsidTr="003E11D9">
        <w:trPr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AB5560">
            <w:pPr>
              <w:spacing w:line="3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1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B82FF8">
            <w:pPr>
              <w:spacing w:line="300" w:lineRule="exact"/>
              <w:rPr>
                <w:rFonts w:eastAsia="华文仿宋"/>
                <w:szCs w:val="21"/>
              </w:rPr>
            </w:pPr>
            <w:proofErr w:type="spellStart"/>
            <w:r w:rsidRPr="003E11D9">
              <w:rPr>
                <w:rFonts w:eastAsia="华文仿宋"/>
                <w:szCs w:val="21"/>
              </w:rPr>
              <w:t>Ge</w:t>
            </w:r>
            <w:proofErr w:type="spellEnd"/>
            <w:r w:rsidRPr="003E11D9">
              <w:rPr>
                <w:rFonts w:eastAsia="华文仿宋"/>
                <w:szCs w:val="21"/>
              </w:rPr>
              <w:t xml:space="preserve">, Q. F., </w:t>
            </w:r>
            <w:proofErr w:type="spellStart"/>
            <w:r w:rsidRPr="003E11D9">
              <w:rPr>
                <w:rFonts w:eastAsia="华文仿宋"/>
                <w:szCs w:val="21"/>
              </w:rPr>
              <w:t>Ge</w:t>
            </w:r>
            <w:proofErr w:type="spellEnd"/>
            <w:r w:rsidRPr="003E11D9">
              <w:rPr>
                <w:rFonts w:eastAsia="华文仿宋"/>
                <w:szCs w:val="21"/>
              </w:rPr>
              <w:t xml:space="preserve">, P. W., Du, N., Chen, J. H., Yuan, L. M., Yu, H., </w:t>
            </w:r>
            <w:proofErr w:type="spellStart"/>
            <w:r w:rsidRPr="003E11D9">
              <w:rPr>
                <w:rFonts w:eastAsia="华文仿宋"/>
                <w:szCs w:val="21"/>
              </w:rPr>
              <w:t>Xu</w:t>
            </w:r>
            <w:proofErr w:type="spellEnd"/>
            <w:r w:rsidRPr="003E11D9">
              <w:rPr>
                <w:rFonts w:eastAsia="华文仿宋"/>
                <w:szCs w:val="21"/>
              </w:rPr>
              <w:t>, X.</w:t>
            </w:r>
            <w:r w:rsidR="002119FD">
              <w:rPr>
                <w:rFonts w:eastAsia="华文仿宋" w:hint="eastAsia"/>
                <w:szCs w:val="21"/>
              </w:rPr>
              <w:t>,</w:t>
            </w:r>
            <w:r w:rsidRPr="003E11D9">
              <w:rPr>
                <w:rFonts w:eastAsia="华文仿宋"/>
                <w:szCs w:val="21"/>
              </w:rPr>
              <w:t xml:space="preserve"> Wu, M. G., </w:t>
            </w:r>
            <w:r w:rsidRPr="003E11D9">
              <w:rPr>
                <w:rFonts w:eastAsia="华文仿宋"/>
                <w:b/>
                <w:szCs w:val="21"/>
              </w:rPr>
              <w:t>Zhang, W. G.*,</w:t>
            </w:r>
            <w:r w:rsidRPr="003E11D9">
              <w:rPr>
                <w:rFonts w:eastAsia="华文仿宋"/>
                <w:szCs w:val="21"/>
              </w:rPr>
              <w:t xml:space="preserve"> </w:t>
            </w:r>
            <w:r w:rsidR="00B82FF8">
              <w:rPr>
                <w:rFonts w:eastAsia="华文仿宋" w:hint="eastAsia"/>
                <w:szCs w:val="21"/>
              </w:rPr>
              <w:t>and</w:t>
            </w:r>
            <w:r>
              <w:rPr>
                <w:rFonts w:eastAsia="华文仿宋" w:hint="eastAsia"/>
                <w:szCs w:val="21"/>
              </w:rPr>
              <w:t xml:space="preserve"> </w:t>
            </w:r>
            <w:r w:rsidRPr="003E11D9">
              <w:rPr>
                <w:rFonts w:eastAsia="华文仿宋"/>
                <w:szCs w:val="21"/>
              </w:rPr>
              <w:t xml:space="preserve">Zhou, G. </w:t>
            </w:r>
            <w:r>
              <w:rPr>
                <w:rFonts w:eastAsia="华文仿宋" w:hint="eastAsia"/>
                <w:szCs w:val="21"/>
              </w:rPr>
              <w:t xml:space="preserve">H. </w:t>
            </w:r>
            <w:r w:rsidRPr="003E11D9">
              <w:rPr>
                <w:rFonts w:eastAsia="华文仿宋"/>
                <w:szCs w:val="21"/>
              </w:rPr>
              <w:t xml:space="preserve">A novel and simple cell-based electrochemical biosensor for evaluating the antioxidant capacity of Lactobacillus </w:t>
            </w:r>
            <w:proofErr w:type="spellStart"/>
            <w:r w:rsidRPr="003E11D9">
              <w:rPr>
                <w:rFonts w:eastAsia="华文仿宋"/>
                <w:szCs w:val="21"/>
              </w:rPr>
              <w:t>plantarum</w:t>
            </w:r>
            <w:proofErr w:type="spellEnd"/>
            <w:r w:rsidRPr="003E11D9">
              <w:rPr>
                <w:rFonts w:eastAsia="华文仿宋"/>
                <w:szCs w:val="21"/>
              </w:rPr>
              <w:t xml:space="preserve"> strains isolated from Chinese dry-cured ham. Biosensors and Bioelectronics, 2018, 99: 555-563.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7.780/SCI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0</w:t>
            </w:r>
          </w:p>
        </w:tc>
      </w:tr>
      <w:tr w:rsidR="003E11D9" w:rsidTr="003E11D9">
        <w:trPr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AB5560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2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B82FF8">
            <w:pPr>
              <w:spacing w:line="300" w:lineRule="exact"/>
              <w:rPr>
                <w:rFonts w:eastAsia="华文仿宋"/>
                <w:szCs w:val="21"/>
              </w:rPr>
            </w:pPr>
            <w:proofErr w:type="spellStart"/>
            <w:r>
              <w:rPr>
                <w:rFonts w:eastAsia="华文仿宋"/>
                <w:szCs w:val="21"/>
              </w:rPr>
              <w:t>Hu</w:t>
            </w:r>
            <w:proofErr w:type="spellEnd"/>
            <w:r>
              <w:rPr>
                <w:rFonts w:eastAsia="华文仿宋"/>
                <w:szCs w:val="21"/>
              </w:rPr>
              <w:t xml:space="preserve">, H. Y., Xing, L. J., </w:t>
            </w:r>
            <w:proofErr w:type="spellStart"/>
            <w:r>
              <w:rPr>
                <w:rFonts w:eastAsia="华文仿宋"/>
                <w:szCs w:val="21"/>
              </w:rPr>
              <w:t>Hu</w:t>
            </w:r>
            <w:proofErr w:type="spellEnd"/>
            <w:r>
              <w:rPr>
                <w:rFonts w:eastAsia="华文仿宋"/>
                <w:szCs w:val="21"/>
              </w:rPr>
              <w:t xml:space="preserve">, Y. Y., </w:t>
            </w:r>
            <w:proofErr w:type="spellStart"/>
            <w:r>
              <w:rPr>
                <w:rFonts w:eastAsia="华文仿宋"/>
                <w:szCs w:val="21"/>
              </w:rPr>
              <w:t>Qiao</w:t>
            </w:r>
            <w:proofErr w:type="spellEnd"/>
            <w:r>
              <w:rPr>
                <w:rFonts w:eastAsia="华文仿宋"/>
                <w:szCs w:val="21"/>
              </w:rPr>
              <w:t xml:space="preserve">, C. L., Wu, T., Zhou, G. H., </w:t>
            </w:r>
            <w:r w:rsidR="00B82FF8">
              <w:rPr>
                <w:rFonts w:eastAsia="华文仿宋" w:hint="eastAsia"/>
                <w:szCs w:val="21"/>
              </w:rPr>
              <w:t>and</w:t>
            </w:r>
            <w:r>
              <w:rPr>
                <w:rFonts w:eastAsia="华文仿宋"/>
                <w:b/>
                <w:szCs w:val="21"/>
              </w:rPr>
              <w:t xml:space="preserve"> Zhang, W. G.*</w:t>
            </w:r>
            <w:r>
              <w:rPr>
                <w:rFonts w:eastAsia="华文仿宋"/>
                <w:szCs w:val="21"/>
              </w:rPr>
              <w:t xml:space="preserve"> Effects of regenerated cellulose on oil-in-water emulsions stabilized by sodium </w:t>
            </w:r>
            <w:proofErr w:type="spellStart"/>
            <w:r>
              <w:rPr>
                <w:rFonts w:eastAsia="华文仿宋"/>
                <w:szCs w:val="21"/>
              </w:rPr>
              <w:t>caseinate</w:t>
            </w:r>
            <w:proofErr w:type="spellEnd"/>
            <w:r>
              <w:rPr>
                <w:rFonts w:eastAsia="华文仿宋"/>
                <w:szCs w:val="21"/>
              </w:rPr>
              <w:t>. Food Hydrocolloids, 2016</w:t>
            </w:r>
            <w:r>
              <w:rPr>
                <w:rFonts w:eastAsia="华文仿宋" w:hint="eastAsia"/>
                <w:szCs w:val="21"/>
              </w:rPr>
              <w:t>,</w:t>
            </w:r>
            <w:r>
              <w:rPr>
                <w:rFonts w:eastAsia="华文仿宋"/>
                <w:szCs w:val="21"/>
              </w:rPr>
              <w:t xml:space="preserve"> 52</w:t>
            </w:r>
            <w:r>
              <w:rPr>
                <w:rFonts w:eastAsia="华文仿宋" w:hint="eastAsia"/>
                <w:szCs w:val="21"/>
              </w:rPr>
              <w:t>:</w:t>
            </w:r>
            <w:r>
              <w:rPr>
                <w:rFonts w:eastAsia="华文仿宋"/>
                <w:szCs w:val="21"/>
              </w:rPr>
              <w:t xml:space="preserve"> 38-46.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DD5E4C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4.747</w:t>
            </w:r>
            <w:r>
              <w:rPr>
                <w:rFonts w:eastAsia="华文仿宋"/>
                <w:szCs w:val="21"/>
              </w:rPr>
              <w:t>/</w:t>
            </w:r>
            <w:r>
              <w:rPr>
                <w:rFonts w:eastAsia="华文仿宋" w:hint="eastAsia"/>
                <w:szCs w:val="21"/>
              </w:rPr>
              <w:t>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DD5E4C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8</w:t>
            </w:r>
          </w:p>
        </w:tc>
      </w:tr>
      <w:tr w:rsidR="003E11D9" w:rsidTr="003E11D9">
        <w:trPr>
          <w:trHeight w:val="687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AB5560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3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B82FF8">
            <w:pPr>
              <w:spacing w:line="300" w:lineRule="exact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Xing, L. J., </w:t>
            </w:r>
            <w:proofErr w:type="spellStart"/>
            <w:r>
              <w:rPr>
                <w:rFonts w:eastAsia="华文仿宋"/>
                <w:szCs w:val="21"/>
              </w:rPr>
              <w:t>Hu</w:t>
            </w:r>
            <w:proofErr w:type="spellEnd"/>
            <w:r>
              <w:rPr>
                <w:rFonts w:eastAsia="华文仿宋"/>
                <w:szCs w:val="21"/>
              </w:rPr>
              <w:t xml:space="preserve">, Y. Y., </w:t>
            </w:r>
            <w:proofErr w:type="spellStart"/>
            <w:r>
              <w:rPr>
                <w:rFonts w:eastAsia="华文仿宋"/>
                <w:szCs w:val="21"/>
              </w:rPr>
              <w:t>Hu</w:t>
            </w:r>
            <w:proofErr w:type="spellEnd"/>
            <w:r>
              <w:rPr>
                <w:rFonts w:eastAsia="华文仿宋"/>
                <w:szCs w:val="21"/>
              </w:rPr>
              <w:t xml:space="preserve">, H. Y., </w:t>
            </w:r>
            <w:proofErr w:type="spellStart"/>
            <w:r>
              <w:rPr>
                <w:rFonts w:eastAsia="华文仿宋"/>
                <w:szCs w:val="21"/>
              </w:rPr>
              <w:t>Ge</w:t>
            </w:r>
            <w:proofErr w:type="spellEnd"/>
            <w:r>
              <w:rPr>
                <w:rFonts w:eastAsia="华文仿宋"/>
                <w:szCs w:val="21"/>
              </w:rPr>
              <w:t xml:space="preserve">, Q. F., Zhou, G. H., </w:t>
            </w:r>
            <w:r w:rsidR="00B82FF8">
              <w:rPr>
                <w:rFonts w:eastAsia="华文仿宋" w:hint="eastAsia"/>
                <w:szCs w:val="21"/>
              </w:rPr>
              <w:t>and</w:t>
            </w:r>
            <w:r>
              <w:rPr>
                <w:rFonts w:eastAsia="华文仿宋"/>
                <w:szCs w:val="21"/>
              </w:rPr>
              <w:t xml:space="preserve"> </w:t>
            </w:r>
            <w:r>
              <w:rPr>
                <w:rFonts w:eastAsia="华文仿宋"/>
                <w:b/>
                <w:szCs w:val="21"/>
              </w:rPr>
              <w:t>Zhang, W. G.</w:t>
            </w:r>
            <w:r>
              <w:rPr>
                <w:rFonts w:eastAsia="华文仿宋"/>
                <w:szCs w:val="21"/>
              </w:rPr>
              <w:t xml:space="preserve">*  Purification and identification of </w:t>
            </w:r>
            <w:proofErr w:type="spellStart"/>
            <w:r>
              <w:rPr>
                <w:rFonts w:eastAsia="华文仿宋"/>
                <w:szCs w:val="21"/>
              </w:rPr>
              <w:t>antioxidative</w:t>
            </w:r>
            <w:proofErr w:type="spellEnd"/>
            <w:r>
              <w:rPr>
                <w:rFonts w:eastAsia="华文仿宋"/>
                <w:szCs w:val="21"/>
              </w:rPr>
              <w:t xml:space="preserve"> peptides from dry-cured </w:t>
            </w:r>
            <w:proofErr w:type="spellStart"/>
            <w:r>
              <w:rPr>
                <w:rFonts w:eastAsia="华文仿宋"/>
                <w:szCs w:val="21"/>
              </w:rPr>
              <w:t>Xuanwei</w:t>
            </w:r>
            <w:proofErr w:type="spellEnd"/>
            <w:r>
              <w:rPr>
                <w:rFonts w:eastAsia="华文仿宋"/>
                <w:szCs w:val="21"/>
              </w:rPr>
              <w:t xml:space="preserve"> ham. Food Chemistry, 2016,</w:t>
            </w:r>
            <w:r>
              <w:rPr>
                <w:rFonts w:eastAsia="华文仿宋" w:hint="eastAsia"/>
                <w:szCs w:val="21"/>
              </w:rPr>
              <w:t xml:space="preserve"> </w:t>
            </w:r>
            <w:r>
              <w:rPr>
                <w:rFonts w:eastAsia="华文仿宋"/>
                <w:szCs w:val="21"/>
              </w:rPr>
              <w:t>194</w:t>
            </w:r>
            <w:r>
              <w:rPr>
                <w:rFonts w:eastAsia="华文仿宋" w:hint="eastAsia"/>
                <w:szCs w:val="21"/>
              </w:rPr>
              <w:t xml:space="preserve">: </w:t>
            </w:r>
            <w:r>
              <w:rPr>
                <w:rFonts w:eastAsia="华文仿宋"/>
                <w:szCs w:val="21"/>
              </w:rPr>
              <w:t>951-958.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4.529</w:t>
            </w:r>
            <w:r>
              <w:rPr>
                <w:rFonts w:eastAsia="华文仿宋"/>
                <w:szCs w:val="21"/>
              </w:rPr>
              <w:t>/</w:t>
            </w:r>
            <w:r>
              <w:rPr>
                <w:rFonts w:eastAsia="华文仿宋" w:hint="eastAsia"/>
                <w:szCs w:val="21"/>
              </w:rPr>
              <w:t>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B82FF8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10</w:t>
            </w:r>
          </w:p>
        </w:tc>
      </w:tr>
      <w:tr w:rsidR="003E11D9" w:rsidTr="003E11D9">
        <w:trPr>
          <w:trHeight w:val="683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AB5560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4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B82FF8">
            <w:pPr>
              <w:spacing w:line="300" w:lineRule="exact"/>
              <w:rPr>
                <w:rFonts w:eastAsia="华文仿宋"/>
                <w:szCs w:val="21"/>
              </w:rPr>
            </w:pPr>
            <w:r>
              <w:rPr>
                <w:color w:val="222222"/>
                <w:szCs w:val="21"/>
                <w:shd w:val="clear" w:color="auto" w:fill="FFFFFF"/>
              </w:rPr>
              <w:t xml:space="preserve">Liu, R., Li, Y., Wang, M., Zhou, G., </w:t>
            </w:r>
            <w:r w:rsidR="00B82FF8">
              <w:rPr>
                <w:rFonts w:hint="eastAsia"/>
                <w:color w:val="222222"/>
                <w:szCs w:val="21"/>
                <w:shd w:val="clear" w:color="auto" w:fill="FFFFFF"/>
              </w:rPr>
              <w:t>and</w:t>
            </w:r>
            <w:r>
              <w:rPr>
                <w:color w:val="222222"/>
                <w:szCs w:val="21"/>
                <w:shd w:val="clear" w:color="auto" w:fill="FFFFFF"/>
              </w:rPr>
              <w:t xml:space="preserve"> </w:t>
            </w:r>
            <w:r>
              <w:rPr>
                <w:rFonts w:eastAsia="华文仿宋"/>
                <w:b/>
                <w:szCs w:val="21"/>
              </w:rPr>
              <w:t>Zhang, W. G.</w:t>
            </w:r>
            <w:r>
              <w:rPr>
                <w:rFonts w:eastAsia="华文仿宋"/>
                <w:szCs w:val="21"/>
              </w:rPr>
              <w:t>*</w:t>
            </w:r>
            <w:r>
              <w:rPr>
                <w:color w:val="222222"/>
                <w:szCs w:val="21"/>
                <w:shd w:val="clear" w:color="auto" w:fill="FFFFFF"/>
              </w:rPr>
              <w:t xml:space="preserve"> Effect of protein S-</w:t>
            </w:r>
            <w:proofErr w:type="spellStart"/>
            <w:r>
              <w:rPr>
                <w:color w:val="222222"/>
                <w:szCs w:val="21"/>
                <w:shd w:val="clear" w:color="auto" w:fill="FFFFFF"/>
              </w:rPr>
              <w:t>nitrosylation</w:t>
            </w:r>
            <w:proofErr w:type="spellEnd"/>
            <w:r>
              <w:rPr>
                <w:color w:val="222222"/>
                <w:szCs w:val="21"/>
                <w:shd w:val="clear" w:color="auto" w:fill="FFFFFF"/>
              </w:rPr>
              <w:t xml:space="preserve"> on autolysis and catalytic ability of μ-</w:t>
            </w:r>
            <w:proofErr w:type="spellStart"/>
            <w:r>
              <w:rPr>
                <w:color w:val="222222"/>
                <w:szCs w:val="21"/>
                <w:shd w:val="clear" w:color="auto" w:fill="FFFFFF"/>
              </w:rPr>
              <w:t>calpain</w:t>
            </w:r>
            <w:proofErr w:type="spellEnd"/>
            <w:r>
              <w:rPr>
                <w:color w:val="222222"/>
                <w:szCs w:val="21"/>
                <w:shd w:val="clear" w:color="auto" w:fill="FFFFFF"/>
              </w:rPr>
              <w:t>.</w:t>
            </w:r>
            <w:r>
              <w:rPr>
                <w:rStyle w:val="apple-converted-space"/>
                <w:color w:val="222222"/>
                <w:szCs w:val="21"/>
                <w:shd w:val="clear" w:color="auto" w:fill="FFFFFF"/>
              </w:rPr>
              <w:t> </w:t>
            </w:r>
            <w:r>
              <w:rPr>
                <w:iCs/>
                <w:color w:val="222222"/>
                <w:szCs w:val="21"/>
                <w:shd w:val="clear" w:color="auto" w:fill="FFFFFF"/>
              </w:rPr>
              <w:t>Food Chemistry</w:t>
            </w:r>
            <w:r>
              <w:rPr>
                <w:color w:val="222222"/>
                <w:szCs w:val="21"/>
                <w:shd w:val="clear" w:color="auto" w:fill="FFFFFF"/>
              </w:rPr>
              <w:t xml:space="preserve">. </w:t>
            </w:r>
            <w:r>
              <w:rPr>
                <w:szCs w:val="21"/>
                <w:shd w:val="clear" w:color="auto" w:fill="FFFFFF"/>
              </w:rPr>
              <w:t>2016</w:t>
            </w:r>
            <w:r>
              <w:rPr>
                <w:rFonts w:hint="eastAsia"/>
                <w:szCs w:val="21"/>
                <w:shd w:val="clear" w:color="auto" w:fill="FFFFFF"/>
              </w:rPr>
              <w:t>, 213: 470-477.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4.529/SCI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tabs>
                <w:tab w:val="left" w:pos="390"/>
              </w:tabs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0</w:t>
            </w:r>
          </w:p>
        </w:tc>
      </w:tr>
      <w:tr w:rsidR="003E11D9" w:rsidTr="003E11D9">
        <w:trPr>
          <w:trHeight w:val="683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AB5560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5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B82FF8">
            <w:pPr>
              <w:spacing w:line="300" w:lineRule="exact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Kang, D. C., </w:t>
            </w:r>
            <w:proofErr w:type="spellStart"/>
            <w:r>
              <w:rPr>
                <w:rFonts w:eastAsia="华文仿宋"/>
                <w:szCs w:val="21"/>
              </w:rPr>
              <w:t>Zou</w:t>
            </w:r>
            <w:proofErr w:type="spellEnd"/>
            <w:r>
              <w:rPr>
                <w:rFonts w:eastAsia="华文仿宋"/>
                <w:szCs w:val="21"/>
              </w:rPr>
              <w:t xml:space="preserve">, Y. H., Cheng, Y. P., Xing, L. J., Zhou, G. H., </w:t>
            </w:r>
            <w:r w:rsidR="00B82FF8">
              <w:rPr>
                <w:rFonts w:eastAsia="华文仿宋" w:hint="eastAsia"/>
                <w:szCs w:val="21"/>
              </w:rPr>
              <w:t>and</w:t>
            </w:r>
            <w:r>
              <w:rPr>
                <w:rFonts w:eastAsia="华文仿宋"/>
                <w:szCs w:val="21"/>
              </w:rPr>
              <w:t xml:space="preserve"> </w:t>
            </w:r>
            <w:r>
              <w:rPr>
                <w:rFonts w:eastAsia="华文仿宋"/>
                <w:b/>
                <w:szCs w:val="21"/>
              </w:rPr>
              <w:t xml:space="preserve">Zhang, W. G.* </w:t>
            </w:r>
            <w:r>
              <w:rPr>
                <w:rFonts w:eastAsia="华文仿宋"/>
                <w:szCs w:val="21"/>
              </w:rPr>
              <w:t>Effects of power ultrasound on oxidation and structure of beef proteins during curing processing. </w:t>
            </w:r>
            <w:proofErr w:type="spellStart"/>
            <w:r>
              <w:rPr>
                <w:rFonts w:eastAsia="华文仿宋"/>
                <w:iCs/>
                <w:szCs w:val="21"/>
              </w:rPr>
              <w:t>Ultrasonics</w:t>
            </w:r>
            <w:proofErr w:type="spellEnd"/>
            <w:r>
              <w:rPr>
                <w:rFonts w:eastAsia="华文仿宋"/>
                <w:iCs/>
                <w:szCs w:val="21"/>
              </w:rPr>
              <w:t xml:space="preserve"> </w:t>
            </w:r>
            <w:proofErr w:type="spellStart"/>
            <w:r>
              <w:rPr>
                <w:rFonts w:eastAsia="华文仿宋"/>
                <w:iCs/>
                <w:szCs w:val="21"/>
              </w:rPr>
              <w:t>sonochemistry</w:t>
            </w:r>
            <w:proofErr w:type="spellEnd"/>
            <w:r>
              <w:rPr>
                <w:rFonts w:eastAsia="华文仿宋"/>
                <w:szCs w:val="21"/>
              </w:rPr>
              <w:t>,</w:t>
            </w:r>
            <w:r>
              <w:rPr>
                <w:rFonts w:eastAsia="华文仿宋" w:hint="eastAsia"/>
                <w:szCs w:val="21"/>
              </w:rPr>
              <w:t xml:space="preserve"> </w:t>
            </w:r>
            <w:r>
              <w:rPr>
                <w:rFonts w:eastAsia="华文仿宋"/>
                <w:szCs w:val="21"/>
              </w:rPr>
              <w:t>2016</w:t>
            </w:r>
            <w:r>
              <w:rPr>
                <w:rFonts w:eastAsia="华文仿宋" w:hint="eastAsia"/>
                <w:szCs w:val="21"/>
              </w:rPr>
              <w:t xml:space="preserve">, </w:t>
            </w:r>
            <w:r>
              <w:rPr>
                <w:rFonts w:eastAsia="华文仿宋"/>
                <w:iCs/>
                <w:szCs w:val="21"/>
              </w:rPr>
              <w:t>33</w:t>
            </w:r>
            <w:r>
              <w:rPr>
                <w:rFonts w:eastAsia="华文仿宋"/>
                <w:szCs w:val="21"/>
              </w:rPr>
              <w:t>, 47-53.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4.218</w:t>
            </w:r>
            <w:r>
              <w:rPr>
                <w:rFonts w:eastAsia="华文仿宋"/>
                <w:szCs w:val="21"/>
              </w:rPr>
              <w:t>/</w:t>
            </w:r>
            <w:r>
              <w:rPr>
                <w:rFonts w:eastAsia="华文仿宋" w:hint="eastAsia"/>
                <w:szCs w:val="21"/>
              </w:rPr>
              <w:t>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29BE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5</w:t>
            </w:r>
          </w:p>
        </w:tc>
      </w:tr>
      <w:tr w:rsidR="003E11D9" w:rsidTr="003E11D9">
        <w:trPr>
          <w:trHeight w:val="683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AB5560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6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B82FF8">
            <w:pPr>
              <w:spacing w:line="300" w:lineRule="exact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Kang, D. C., </w:t>
            </w:r>
            <w:proofErr w:type="spellStart"/>
            <w:r>
              <w:rPr>
                <w:rFonts w:eastAsia="华文仿宋"/>
                <w:szCs w:val="21"/>
              </w:rPr>
              <w:t>Gao</w:t>
            </w:r>
            <w:proofErr w:type="spellEnd"/>
            <w:r>
              <w:rPr>
                <w:rFonts w:eastAsia="华文仿宋"/>
                <w:szCs w:val="21"/>
              </w:rPr>
              <w:t xml:space="preserve">, X. Q., </w:t>
            </w:r>
            <w:proofErr w:type="spellStart"/>
            <w:r>
              <w:rPr>
                <w:rFonts w:eastAsia="华文仿宋"/>
                <w:szCs w:val="21"/>
              </w:rPr>
              <w:t>Ge</w:t>
            </w:r>
            <w:proofErr w:type="spellEnd"/>
            <w:r>
              <w:rPr>
                <w:rFonts w:eastAsia="华文仿宋"/>
                <w:szCs w:val="21"/>
              </w:rPr>
              <w:t xml:space="preserve">, Q. F., Zhou, G. H., </w:t>
            </w:r>
            <w:r w:rsidR="00B82FF8">
              <w:rPr>
                <w:rFonts w:eastAsia="华文仿宋" w:hint="eastAsia"/>
                <w:szCs w:val="21"/>
              </w:rPr>
              <w:t>and</w:t>
            </w:r>
            <w:r>
              <w:rPr>
                <w:rFonts w:eastAsia="华文仿宋"/>
                <w:szCs w:val="21"/>
              </w:rPr>
              <w:t xml:space="preserve"> </w:t>
            </w:r>
            <w:r w:rsidRPr="00B82FF8">
              <w:rPr>
                <w:rFonts w:eastAsia="华文仿宋"/>
                <w:b/>
                <w:szCs w:val="21"/>
              </w:rPr>
              <w:t>Zhang, W. G</w:t>
            </w:r>
            <w:r w:rsidR="00B82FF8" w:rsidRPr="00B82FF8">
              <w:rPr>
                <w:rFonts w:eastAsia="华文仿宋"/>
                <w:b/>
                <w:szCs w:val="21"/>
              </w:rPr>
              <w:t>.*</w:t>
            </w:r>
            <w:r>
              <w:rPr>
                <w:rFonts w:eastAsia="华文仿宋"/>
                <w:szCs w:val="21"/>
              </w:rPr>
              <w:t xml:space="preserve"> Effects of ultrasound on the beef structure and water distribution during curing through protein degradation and modification.</w:t>
            </w:r>
            <w:r>
              <w:rPr>
                <w:rFonts w:eastAsia="华文仿宋" w:hint="eastAsia"/>
                <w:szCs w:val="21"/>
              </w:rPr>
              <w:t xml:space="preserve"> </w:t>
            </w:r>
            <w:proofErr w:type="spellStart"/>
            <w:r>
              <w:rPr>
                <w:rFonts w:eastAsia="华文仿宋"/>
                <w:szCs w:val="21"/>
              </w:rPr>
              <w:t>Ultrasonics</w:t>
            </w:r>
            <w:proofErr w:type="spellEnd"/>
            <w:r>
              <w:rPr>
                <w:rFonts w:eastAsia="华文仿宋"/>
                <w:szCs w:val="21"/>
              </w:rPr>
              <w:t xml:space="preserve"> </w:t>
            </w:r>
            <w:proofErr w:type="spellStart"/>
            <w:r>
              <w:rPr>
                <w:rFonts w:eastAsia="华文仿宋"/>
                <w:szCs w:val="21"/>
              </w:rPr>
              <w:t>Sonochemistry</w:t>
            </w:r>
            <w:proofErr w:type="spellEnd"/>
            <w:r>
              <w:rPr>
                <w:rFonts w:eastAsia="华文仿宋"/>
                <w:szCs w:val="21"/>
              </w:rPr>
              <w:t>. 2017</w:t>
            </w:r>
            <w:r>
              <w:rPr>
                <w:rFonts w:eastAsia="华文仿宋" w:hint="eastAsia"/>
                <w:szCs w:val="21"/>
              </w:rPr>
              <w:t xml:space="preserve">, </w:t>
            </w:r>
            <w:r>
              <w:rPr>
                <w:rFonts w:eastAsia="华文仿宋"/>
                <w:szCs w:val="21"/>
              </w:rPr>
              <w:t>38:</w:t>
            </w:r>
            <w:r>
              <w:rPr>
                <w:rFonts w:eastAsia="华文仿宋" w:hint="eastAsia"/>
                <w:szCs w:val="21"/>
              </w:rPr>
              <w:t xml:space="preserve"> </w:t>
            </w:r>
            <w:r>
              <w:rPr>
                <w:rFonts w:eastAsia="华文仿宋"/>
                <w:szCs w:val="21"/>
              </w:rPr>
              <w:t>317-325</w:t>
            </w:r>
            <w:r>
              <w:rPr>
                <w:rFonts w:eastAsia="华文仿宋" w:hint="eastAsia"/>
                <w:szCs w:val="21"/>
              </w:rPr>
              <w:t>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4.218/SCI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0</w:t>
            </w:r>
          </w:p>
        </w:tc>
      </w:tr>
      <w:tr w:rsidR="003E11D9" w:rsidTr="003E11D9">
        <w:trPr>
          <w:trHeight w:val="739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605964" w:rsidP="00AB5560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7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B82FF8">
            <w:pPr>
              <w:tabs>
                <w:tab w:val="left" w:pos="425"/>
              </w:tabs>
              <w:spacing w:line="300" w:lineRule="exact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 xml:space="preserve">Liu, R., Li, Y. P., </w:t>
            </w:r>
            <w:r>
              <w:rPr>
                <w:rFonts w:eastAsia="华文仿宋"/>
                <w:b/>
                <w:szCs w:val="21"/>
              </w:rPr>
              <w:t xml:space="preserve">Zhang, W. G.*, </w:t>
            </w:r>
            <w:r>
              <w:rPr>
                <w:rFonts w:eastAsia="华文仿宋"/>
                <w:szCs w:val="21"/>
              </w:rPr>
              <w:t xml:space="preserve">Fu, Q. Q., Liu, N., </w:t>
            </w:r>
            <w:r w:rsidR="00B82FF8">
              <w:rPr>
                <w:rFonts w:eastAsia="华文仿宋" w:hint="eastAsia"/>
                <w:szCs w:val="21"/>
              </w:rPr>
              <w:t>and</w:t>
            </w:r>
            <w:r>
              <w:rPr>
                <w:rFonts w:eastAsia="华文仿宋"/>
                <w:szCs w:val="21"/>
              </w:rPr>
              <w:t xml:space="preserve"> Zhou, G. H.  Activity and expression of nitric oxide </w:t>
            </w:r>
            <w:proofErr w:type="spellStart"/>
            <w:r>
              <w:rPr>
                <w:rFonts w:eastAsia="华文仿宋"/>
                <w:szCs w:val="21"/>
              </w:rPr>
              <w:t>synthase</w:t>
            </w:r>
            <w:proofErr w:type="spellEnd"/>
            <w:r>
              <w:rPr>
                <w:rFonts w:eastAsia="华文仿宋"/>
                <w:szCs w:val="21"/>
              </w:rPr>
              <w:t xml:space="preserve"> in pork skeletal muscles. Meat Science,</w:t>
            </w:r>
            <w:r>
              <w:rPr>
                <w:rFonts w:eastAsia="华文仿宋" w:hint="eastAsia"/>
                <w:szCs w:val="21"/>
              </w:rPr>
              <w:t xml:space="preserve"> </w:t>
            </w:r>
            <w:r>
              <w:rPr>
                <w:rFonts w:eastAsia="华文仿宋"/>
                <w:szCs w:val="21"/>
              </w:rPr>
              <w:t>2015, 99</w:t>
            </w:r>
            <w:r>
              <w:rPr>
                <w:rFonts w:eastAsia="华文仿宋" w:hint="eastAsia"/>
                <w:szCs w:val="21"/>
              </w:rPr>
              <w:t xml:space="preserve">: </w:t>
            </w:r>
            <w:r>
              <w:rPr>
                <w:rFonts w:eastAsia="华文仿宋"/>
                <w:szCs w:val="21"/>
              </w:rPr>
              <w:t xml:space="preserve">25-31. 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3.126/SCI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1D9" w:rsidRDefault="003E11D9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1</w:t>
            </w:r>
          </w:p>
        </w:tc>
      </w:tr>
      <w:tr w:rsidR="00605964" w:rsidTr="003E11D9">
        <w:trPr>
          <w:trHeight w:val="739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7B54E1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8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Pr="007A5FF3" w:rsidRDefault="00605964" w:rsidP="00605964">
            <w:pPr>
              <w:tabs>
                <w:tab w:val="left" w:pos="425"/>
              </w:tabs>
              <w:spacing w:line="300" w:lineRule="exact"/>
              <w:rPr>
                <w:rFonts w:eastAsia="华文仿宋"/>
                <w:szCs w:val="21"/>
                <w:lang w:val="de-DE"/>
              </w:rPr>
            </w:pPr>
            <w:r w:rsidRPr="00B82FF8">
              <w:rPr>
                <w:rFonts w:eastAsia="华文仿宋"/>
                <w:b/>
                <w:szCs w:val="21"/>
                <w:lang w:val="de-DE"/>
              </w:rPr>
              <w:t>Zhang</w:t>
            </w:r>
            <w:r w:rsidRPr="00B82FF8">
              <w:rPr>
                <w:rFonts w:eastAsia="华文仿宋" w:hint="eastAsia"/>
                <w:b/>
                <w:szCs w:val="21"/>
                <w:lang w:val="de-DE"/>
              </w:rPr>
              <w:t>, W. G.,</w:t>
            </w:r>
            <w:r w:rsidRPr="007A5FF3">
              <w:rPr>
                <w:rFonts w:eastAsia="华文仿宋" w:hint="eastAsia"/>
                <w:szCs w:val="21"/>
                <w:lang w:val="de-DE"/>
              </w:rPr>
              <w:t xml:space="preserve"> </w:t>
            </w:r>
            <w:r w:rsidRPr="007A5FF3">
              <w:rPr>
                <w:rFonts w:eastAsia="华文仿宋"/>
                <w:szCs w:val="21"/>
                <w:lang w:val="de-DE"/>
              </w:rPr>
              <w:t>Naveena</w:t>
            </w:r>
            <w:r w:rsidRPr="007A5FF3">
              <w:rPr>
                <w:rFonts w:eastAsia="华文仿宋" w:hint="eastAsia"/>
                <w:szCs w:val="21"/>
                <w:lang w:val="de-DE"/>
              </w:rPr>
              <w:t xml:space="preserve">, B. M., </w:t>
            </w:r>
            <w:r w:rsidRPr="007A5FF3">
              <w:rPr>
                <w:rFonts w:eastAsia="华文仿宋"/>
                <w:szCs w:val="21"/>
                <w:lang w:val="de-DE"/>
              </w:rPr>
              <w:t>Jo</w:t>
            </w:r>
            <w:r w:rsidRPr="007A5FF3">
              <w:rPr>
                <w:rFonts w:eastAsia="华文仿宋" w:hint="eastAsia"/>
                <w:szCs w:val="21"/>
                <w:lang w:val="de-DE"/>
              </w:rPr>
              <w:t>, C., Sakata, R., Zhou, G. H.,</w:t>
            </w:r>
            <w:r w:rsidRPr="007A5FF3">
              <w:rPr>
                <w:rFonts w:eastAsia="华文仿宋"/>
                <w:szCs w:val="21"/>
                <w:lang w:val="de-DE"/>
              </w:rPr>
              <w:t xml:space="preserve"> Banerjee</w:t>
            </w:r>
            <w:r w:rsidRPr="007A5FF3">
              <w:rPr>
                <w:rFonts w:eastAsia="华文仿宋" w:hint="eastAsia"/>
                <w:szCs w:val="21"/>
                <w:lang w:val="de-DE"/>
              </w:rPr>
              <w:t xml:space="preserve">, R., and </w:t>
            </w:r>
            <w:r w:rsidRPr="007A5FF3">
              <w:rPr>
                <w:rFonts w:eastAsia="华文仿宋"/>
                <w:szCs w:val="21"/>
                <w:lang w:val="de-DE"/>
              </w:rPr>
              <w:t>Nishiumi</w:t>
            </w:r>
            <w:r>
              <w:rPr>
                <w:rFonts w:eastAsia="华文仿宋" w:hint="eastAsia"/>
                <w:szCs w:val="21"/>
                <w:lang w:val="de-DE"/>
              </w:rPr>
              <w:t>, T</w:t>
            </w:r>
            <w:r w:rsidRPr="007A5FF3">
              <w:rPr>
                <w:rFonts w:eastAsia="华文仿宋" w:hint="eastAsia"/>
                <w:szCs w:val="21"/>
                <w:lang w:val="de-DE"/>
              </w:rPr>
              <w:t xml:space="preserve">. </w:t>
            </w:r>
            <w:r w:rsidRPr="007A5FF3">
              <w:rPr>
                <w:rFonts w:eastAsia="华文仿宋"/>
                <w:szCs w:val="21"/>
                <w:lang w:val="de-DE"/>
              </w:rPr>
              <w:t>Technological demands of meat processing</w:t>
            </w:r>
            <w:r w:rsidRPr="007A5FF3">
              <w:rPr>
                <w:rFonts w:eastAsia="华文仿宋" w:hint="eastAsia"/>
                <w:szCs w:val="21"/>
                <w:lang w:val="de-DE"/>
              </w:rPr>
              <w:t>-</w:t>
            </w:r>
            <w:r w:rsidRPr="007A5FF3">
              <w:rPr>
                <w:rFonts w:eastAsia="华文仿宋"/>
                <w:szCs w:val="21"/>
                <w:lang w:val="de-DE"/>
              </w:rPr>
              <w:t>An Asian perspective</w:t>
            </w:r>
            <w:r w:rsidRPr="007A5FF3">
              <w:rPr>
                <w:rFonts w:eastAsia="华文仿宋" w:hint="eastAsia"/>
                <w:szCs w:val="21"/>
                <w:lang w:val="de-DE"/>
              </w:rPr>
              <w:t xml:space="preserve">. </w:t>
            </w:r>
            <w:r w:rsidRPr="007A5FF3">
              <w:rPr>
                <w:rFonts w:eastAsia="华文仿宋"/>
                <w:szCs w:val="21"/>
                <w:lang w:val="de-DE"/>
              </w:rPr>
              <w:t>Meat</w:t>
            </w:r>
            <w:r w:rsidRPr="007A5FF3">
              <w:rPr>
                <w:rFonts w:eastAsia="华文仿宋" w:hint="eastAsia"/>
                <w:szCs w:val="21"/>
                <w:lang w:val="de-DE"/>
              </w:rPr>
              <w:t xml:space="preserve"> Science, </w:t>
            </w:r>
            <w:r>
              <w:rPr>
                <w:rFonts w:eastAsia="华文仿宋" w:hint="eastAsia"/>
                <w:szCs w:val="21"/>
                <w:lang w:val="de-DE"/>
              </w:rPr>
              <w:t xml:space="preserve">2017, </w:t>
            </w:r>
            <w:r w:rsidRPr="007A5FF3">
              <w:rPr>
                <w:rFonts w:eastAsia="华文仿宋" w:hint="eastAsia"/>
                <w:szCs w:val="21"/>
                <w:lang w:val="de-DE"/>
              </w:rPr>
              <w:t>132</w:t>
            </w:r>
            <w:r>
              <w:rPr>
                <w:rFonts w:eastAsia="华文仿宋" w:hint="eastAsia"/>
                <w:szCs w:val="21"/>
                <w:lang w:val="de-DE"/>
              </w:rPr>
              <w:t xml:space="preserve">: </w:t>
            </w:r>
            <w:r w:rsidRPr="007A5FF3">
              <w:rPr>
                <w:rFonts w:eastAsia="华文仿宋" w:hint="eastAsia"/>
                <w:szCs w:val="21"/>
                <w:lang w:val="de-DE"/>
              </w:rPr>
              <w:t>35-44.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3.126/SCI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774D16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0</w:t>
            </w:r>
          </w:p>
        </w:tc>
      </w:tr>
      <w:tr w:rsidR="00605964" w:rsidTr="005D11AF">
        <w:trPr>
          <w:trHeight w:val="739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7B54E1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9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B82FF8">
            <w:pPr>
              <w:tabs>
                <w:tab w:val="left" w:pos="425"/>
              </w:tabs>
              <w:spacing w:line="300" w:lineRule="exact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  <w:lang w:val="de-DE"/>
              </w:rPr>
              <w:t xml:space="preserve">Fu, Q. Q., Liu, R., </w:t>
            </w:r>
            <w:r>
              <w:rPr>
                <w:rFonts w:eastAsia="华文仿宋"/>
                <w:b/>
                <w:szCs w:val="21"/>
                <w:lang w:val="de-DE"/>
              </w:rPr>
              <w:t>Zhang, W. G.*,</w:t>
            </w:r>
            <w:r>
              <w:rPr>
                <w:rFonts w:eastAsia="华文仿宋"/>
                <w:szCs w:val="21"/>
                <w:lang w:val="de-DE"/>
              </w:rPr>
              <w:t xml:space="preserve"> Li, Y. P., Wang, J., </w:t>
            </w:r>
            <w:proofErr w:type="gramStart"/>
            <w:r w:rsidR="00B82FF8">
              <w:rPr>
                <w:rFonts w:eastAsia="华文仿宋" w:hint="eastAsia"/>
                <w:szCs w:val="21"/>
              </w:rPr>
              <w:t>and</w:t>
            </w:r>
            <w:proofErr w:type="gramEnd"/>
            <w:r>
              <w:rPr>
                <w:rFonts w:eastAsia="华文仿宋"/>
                <w:szCs w:val="21"/>
                <w:lang w:val="de-DE"/>
              </w:rPr>
              <w:t xml:space="preserve"> Zhou, G. H</w:t>
            </w:r>
            <w:r>
              <w:rPr>
                <w:rFonts w:eastAsia="华文仿宋" w:hint="eastAsia"/>
                <w:szCs w:val="21"/>
              </w:rPr>
              <w:t xml:space="preserve">. </w:t>
            </w:r>
            <w:r>
              <w:rPr>
                <w:rFonts w:eastAsia="华文仿宋"/>
                <w:szCs w:val="21"/>
              </w:rPr>
              <w:t>Effects of different packaging systems on beef tenderness through protein modifications. Food and Bioprocess Technology,</w:t>
            </w:r>
            <w:r>
              <w:rPr>
                <w:rFonts w:eastAsia="华文仿宋" w:hint="eastAsia"/>
                <w:szCs w:val="21"/>
              </w:rPr>
              <w:t xml:space="preserve"> 2015, </w:t>
            </w:r>
            <w:r>
              <w:rPr>
                <w:rFonts w:eastAsia="华文仿宋"/>
                <w:szCs w:val="21"/>
              </w:rPr>
              <w:t>8</w:t>
            </w:r>
            <w:r>
              <w:rPr>
                <w:rFonts w:eastAsia="华文仿宋" w:hint="eastAsia"/>
                <w:szCs w:val="21"/>
              </w:rPr>
              <w:t>:</w:t>
            </w:r>
            <w:r>
              <w:rPr>
                <w:rFonts w:eastAsia="华文仿宋"/>
                <w:szCs w:val="21"/>
              </w:rPr>
              <w:t xml:space="preserve"> 580-588. 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5D11AF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2.57</w:t>
            </w:r>
            <w:r>
              <w:rPr>
                <w:rFonts w:eastAsia="华文仿宋" w:hint="eastAsia"/>
                <w:szCs w:val="21"/>
              </w:rPr>
              <w:t>6</w:t>
            </w:r>
            <w:r>
              <w:rPr>
                <w:rFonts w:eastAsia="华文仿宋"/>
                <w:szCs w:val="21"/>
              </w:rPr>
              <w:t>/</w:t>
            </w:r>
            <w:r>
              <w:rPr>
                <w:rFonts w:eastAsia="华文仿宋" w:hint="eastAsia"/>
                <w:szCs w:val="21"/>
              </w:rPr>
              <w:t>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5D11AF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5</w:t>
            </w:r>
          </w:p>
        </w:tc>
      </w:tr>
      <w:tr w:rsidR="00605964" w:rsidTr="005D11AF">
        <w:trPr>
          <w:trHeight w:val="739"/>
          <w:jc w:val="center"/>
        </w:trPr>
        <w:tc>
          <w:tcPr>
            <w:tcW w:w="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7B54E1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10</w:t>
            </w:r>
          </w:p>
        </w:tc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605964" w:rsidP="00B82FF8">
            <w:pPr>
              <w:tabs>
                <w:tab w:val="left" w:pos="425"/>
              </w:tabs>
              <w:spacing w:line="300" w:lineRule="exact"/>
              <w:rPr>
                <w:rFonts w:eastAsia="华文仿宋"/>
                <w:szCs w:val="21"/>
                <w:lang w:val="de-DE"/>
              </w:rPr>
            </w:pPr>
            <w:r w:rsidRPr="00EC5C94">
              <w:rPr>
                <w:rFonts w:hint="eastAsia"/>
                <w:lang w:val="de-DE"/>
              </w:rPr>
              <w:t xml:space="preserve">Chen, L., Zhou, G. H., and </w:t>
            </w:r>
            <w:r w:rsidRPr="00EC5C94">
              <w:rPr>
                <w:rFonts w:hint="eastAsia"/>
                <w:b/>
                <w:lang w:val="de-DE"/>
              </w:rPr>
              <w:t>Zhang, W. G*</w:t>
            </w:r>
            <w:r w:rsidR="00B82FF8" w:rsidRPr="00EC5C94">
              <w:rPr>
                <w:rFonts w:hint="eastAsia"/>
                <w:b/>
                <w:lang w:val="de-DE"/>
              </w:rPr>
              <w:t>.</w:t>
            </w:r>
            <w:r w:rsidRPr="00EC5C94">
              <w:rPr>
                <w:rFonts w:hint="eastAsia"/>
                <w:lang w:val="de-DE"/>
              </w:rPr>
              <w:t xml:space="preserve"> </w:t>
            </w:r>
            <w:r w:rsidRPr="00EC5C94">
              <w:rPr>
                <w:rFonts w:hint="eastAsia"/>
              </w:rPr>
              <w:t xml:space="preserve">Effects of high oxygen packaging on tenderness and water holding capacity of pork through protein oxidation. Food and Bioprocess Technology, </w:t>
            </w:r>
            <w:r>
              <w:rPr>
                <w:rFonts w:hint="eastAsia"/>
              </w:rPr>
              <w:t xml:space="preserve">2015, </w:t>
            </w:r>
            <w:r w:rsidRPr="00EC5C94"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: </w:t>
            </w:r>
            <w:r w:rsidRPr="00EC5C94">
              <w:rPr>
                <w:rFonts w:hint="eastAsia"/>
              </w:rPr>
              <w:t>2287-2297.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B82FF8" w:rsidP="005D11AF">
            <w:pPr>
              <w:spacing w:line="300" w:lineRule="exact"/>
              <w:jc w:val="center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2.57</w:t>
            </w:r>
            <w:r>
              <w:rPr>
                <w:rFonts w:eastAsia="华文仿宋" w:hint="eastAsia"/>
                <w:szCs w:val="21"/>
              </w:rPr>
              <w:t>6</w:t>
            </w:r>
            <w:r>
              <w:rPr>
                <w:rFonts w:eastAsia="华文仿宋"/>
                <w:szCs w:val="21"/>
              </w:rPr>
              <w:t>/</w:t>
            </w:r>
            <w:r>
              <w:rPr>
                <w:rFonts w:eastAsia="华文仿宋" w:hint="eastAsia"/>
                <w:szCs w:val="21"/>
              </w:rPr>
              <w:t>SCI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964" w:rsidRDefault="00F31340" w:rsidP="005D11AF">
            <w:pPr>
              <w:spacing w:line="300" w:lineRule="exact"/>
              <w:jc w:val="center"/>
              <w:rPr>
                <w:rFonts w:eastAsia="华文仿宋" w:hint="eastAsia"/>
                <w:szCs w:val="21"/>
              </w:rPr>
            </w:pPr>
            <w:r>
              <w:rPr>
                <w:rFonts w:eastAsia="华文仿宋" w:hint="eastAsia"/>
                <w:szCs w:val="21"/>
              </w:rPr>
              <w:t>4</w:t>
            </w:r>
          </w:p>
        </w:tc>
      </w:tr>
    </w:tbl>
    <w:p w:rsidR="00F1155E" w:rsidRPr="006935A8" w:rsidRDefault="00F1155E" w:rsidP="00F1155E">
      <w:pPr>
        <w:spacing w:line="480" w:lineRule="atLeast"/>
        <w:ind w:firstLine="570"/>
        <w:rPr>
          <w:rFonts w:eastAsia="华文仿宋"/>
          <w:bCs/>
          <w:szCs w:val="21"/>
        </w:rPr>
      </w:pPr>
      <w:r w:rsidRPr="006935A8">
        <w:rPr>
          <w:rFonts w:eastAsia="华文仿宋"/>
          <w:b/>
          <w:bCs/>
          <w:szCs w:val="21"/>
        </w:rPr>
        <w:t>自然科学类：</w:t>
      </w:r>
      <w:r w:rsidR="00F9092B" w:rsidRPr="006935A8">
        <w:rPr>
          <w:rFonts w:eastAsia="华文仿宋"/>
          <w:bCs/>
          <w:szCs w:val="21"/>
        </w:rPr>
        <w:t>近三年</w:t>
      </w:r>
      <w:r w:rsidRPr="006935A8">
        <w:rPr>
          <w:rFonts w:eastAsia="华文仿宋"/>
          <w:bCs/>
          <w:szCs w:val="21"/>
        </w:rPr>
        <w:t>以第一作者</w:t>
      </w:r>
      <w:r w:rsidR="002F3384" w:rsidRPr="006935A8">
        <w:rPr>
          <w:rFonts w:eastAsia="华文仿宋"/>
          <w:bCs/>
          <w:szCs w:val="21"/>
        </w:rPr>
        <w:t>或通讯作者</w:t>
      </w:r>
      <w:r w:rsidRPr="006935A8">
        <w:rPr>
          <w:rFonts w:eastAsia="华文仿宋"/>
          <w:bCs/>
          <w:szCs w:val="21"/>
        </w:rPr>
        <w:t>发表</w:t>
      </w:r>
      <w:r w:rsidR="002F3384" w:rsidRPr="006935A8">
        <w:rPr>
          <w:rFonts w:eastAsia="华文仿宋"/>
          <w:bCs/>
          <w:szCs w:val="21"/>
        </w:rPr>
        <w:t>ESI</w:t>
      </w:r>
      <w:r w:rsidR="002F3384" w:rsidRPr="006935A8">
        <w:rPr>
          <w:rFonts w:eastAsia="华文仿宋"/>
          <w:bCs/>
          <w:szCs w:val="21"/>
        </w:rPr>
        <w:t>学科排名前</w:t>
      </w:r>
      <w:r w:rsidR="002F3384" w:rsidRPr="006935A8">
        <w:rPr>
          <w:rFonts w:eastAsia="华文仿宋"/>
          <w:bCs/>
          <w:szCs w:val="21"/>
        </w:rPr>
        <w:t>10%</w:t>
      </w:r>
      <w:r w:rsidR="002F3384" w:rsidRPr="006935A8">
        <w:rPr>
          <w:rFonts w:eastAsia="华文仿宋"/>
          <w:bCs/>
          <w:szCs w:val="21"/>
        </w:rPr>
        <w:t>的</w:t>
      </w:r>
      <w:r w:rsidR="002F3384" w:rsidRPr="006935A8">
        <w:rPr>
          <w:rFonts w:eastAsia="华文仿宋"/>
          <w:bCs/>
          <w:szCs w:val="21"/>
        </w:rPr>
        <w:t>SCI</w:t>
      </w:r>
      <w:r w:rsidR="002F3384" w:rsidRPr="006935A8">
        <w:rPr>
          <w:rFonts w:eastAsia="华文仿宋"/>
          <w:bCs/>
          <w:szCs w:val="21"/>
        </w:rPr>
        <w:t>期刊</w:t>
      </w:r>
      <w:r w:rsidRPr="006935A8">
        <w:rPr>
          <w:rFonts w:eastAsia="华文仿宋"/>
          <w:bCs/>
          <w:szCs w:val="21"/>
        </w:rPr>
        <w:t>论文</w:t>
      </w:r>
      <w:r w:rsidR="00F31340">
        <w:rPr>
          <w:rFonts w:eastAsia="华文仿宋" w:hint="eastAsia"/>
          <w:bCs/>
          <w:szCs w:val="21"/>
          <w:u w:val="single"/>
        </w:rPr>
        <w:t>6</w:t>
      </w:r>
      <w:r w:rsidR="00EA4A0E">
        <w:rPr>
          <w:rFonts w:eastAsia="华文仿宋" w:hint="eastAsia"/>
          <w:bCs/>
          <w:szCs w:val="21"/>
          <w:u w:val="single"/>
        </w:rPr>
        <w:t xml:space="preserve"> </w:t>
      </w:r>
      <w:r w:rsidR="002F3384" w:rsidRPr="006935A8">
        <w:rPr>
          <w:rFonts w:eastAsia="华文仿宋"/>
          <w:bCs/>
          <w:szCs w:val="21"/>
        </w:rPr>
        <w:t>篇</w:t>
      </w:r>
      <w:r w:rsidRPr="006935A8">
        <w:rPr>
          <w:rFonts w:eastAsia="华文仿宋"/>
          <w:bCs/>
          <w:szCs w:val="21"/>
        </w:rPr>
        <w:t>，</w:t>
      </w:r>
      <w:r w:rsidR="002F3384" w:rsidRPr="006935A8">
        <w:rPr>
          <w:rFonts w:eastAsia="华文仿宋"/>
          <w:bCs/>
          <w:szCs w:val="21"/>
        </w:rPr>
        <w:t>学科排名前</w:t>
      </w:r>
      <w:r w:rsidR="002F3384" w:rsidRPr="006935A8">
        <w:rPr>
          <w:rFonts w:eastAsia="华文仿宋"/>
          <w:bCs/>
          <w:szCs w:val="21"/>
        </w:rPr>
        <w:t>10%-20%</w:t>
      </w:r>
      <w:r w:rsidR="002F3384" w:rsidRPr="006935A8">
        <w:rPr>
          <w:rFonts w:eastAsia="华文仿宋"/>
          <w:bCs/>
          <w:szCs w:val="21"/>
        </w:rPr>
        <w:t>的</w:t>
      </w:r>
      <w:r w:rsidRPr="006935A8">
        <w:rPr>
          <w:rFonts w:eastAsia="华文仿宋"/>
          <w:bCs/>
          <w:szCs w:val="21"/>
        </w:rPr>
        <w:t>SCI</w:t>
      </w:r>
      <w:r w:rsidR="002F3384" w:rsidRPr="006935A8">
        <w:rPr>
          <w:rFonts w:eastAsia="华文仿宋"/>
          <w:bCs/>
          <w:szCs w:val="21"/>
        </w:rPr>
        <w:t>期刊</w:t>
      </w:r>
      <w:r w:rsidRPr="006935A8">
        <w:rPr>
          <w:rFonts w:eastAsia="华文仿宋"/>
          <w:bCs/>
          <w:szCs w:val="21"/>
        </w:rPr>
        <w:t>论文</w:t>
      </w:r>
      <w:r w:rsidRPr="006935A8">
        <w:rPr>
          <w:rFonts w:eastAsia="华文仿宋"/>
          <w:bCs/>
          <w:szCs w:val="21"/>
          <w:u w:val="single"/>
        </w:rPr>
        <w:t xml:space="preserve"> </w:t>
      </w:r>
      <w:r w:rsidR="004B5879">
        <w:rPr>
          <w:rFonts w:eastAsia="华文仿宋" w:hint="eastAsia"/>
          <w:bCs/>
          <w:szCs w:val="21"/>
          <w:u w:val="single"/>
        </w:rPr>
        <w:t xml:space="preserve"> </w:t>
      </w:r>
      <w:r w:rsidR="00E76B1F">
        <w:rPr>
          <w:rFonts w:eastAsia="华文仿宋" w:hint="eastAsia"/>
          <w:bCs/>
          <w:szCs w:val="21"/>
          <w:u w:val="single"/>
        </w:rPr>
        <w:t>1</w:t>
      </w:r>
      <w:r w:rsidR="00F31340">
        <w:rPr>
          <w:rFonts w:eastAsia="华文仿宋" w:hint="eastAsia"/>
          <w:bCs/>
          <w:szCs w:val="21"/>
          <w:u w:val="single"/>
        </w:rPr>
        <w:t>1</w:t>
      </w:r>
      <w:r w:rsidRPr="006935A8">
        <w:rPr>
          <w:rFonts w:eastAsia="华文仿宋"/>
          <w:bCs/>
          <w:szCs w:val="21"/>
          <w:u w:val="single"/>
        </w:rPr>
        <w:t xml:space="preserve"> </w:t>
      </w:r>
      <w:r w:rsidRPr="006935A8">
        <w:rPr>
          <w:rFonts w:eastAsia="华文仿宋"/>
          <w:bCs/>
          <w:szCs w:val="21"/>
        </w:rPr>
        <w:t>篇。</w:t>
      </w:r>
    </w:p>
    <w:p w:rsidR="00F1155E" w:rsidRPr="002F0D96" w:rsidRDefault="00F1155E" w:rsidP="00F1155E">
      <w:pPr>
        <w:spacing w:line="660" w:lineRule="atLeast"/>
        <w:rPr>
          <w:rFonts w:ascii="华文仿宋" w:eastAsia="华文仿宋" w:hAnsi="华文仿宋"/>
          <w:b/>
          <w:bCs/>
          <w:sz w:val="24"/>
        </w:rPr>
      </w:pPr>
      <w:r w:rsidRPr="002F0D96">
        <w:rPr>
          <w:rFonts w:ascii="华文仿宋" w:eastAsia="华文仿宋" w:hAnsi="华文仿宋"/>
          <w:bCs/>
          <w:sz w:val="24"/>
          <w:u w:val="single"/>
        </w:rPr>
        <w:br w:type="page"/>
      </w:r>
      <w:r w:rsidRPr="002F0D96">
        <w:rPr>
          <w:rFonts w:ascii="华文仿宋" w:eastAsia="华文仿宋" w:hAnsi="华文仿宋" w:hint="eastAsia"/>
          <w:b/>
          <w:bCs/>
          <w:sz w:val="24"/>
        </w:rPr>
        <w:lastRenderedPageBreak/>
        <w:t>（二）主持科研项目</w:t>
      </w:r>
    </w:p>
    <w:tbl>
      <w:tblPr>
        <w:tblW w:w="9597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18"/>
        <w:gridCol w:w="850"/>
        <w:gridCol w:w="1985"/>
        <w:gridCol w:w="3543"/>
        <w:gridCol w:w="993"/>
        <w:gridCol w:w="708"/>
      </w:tblGrid>
      <w:tr w:rsidR="00F1155E" w:rsidRPr="002F0D96" w:rsidTr="00AA4E84">
        <w:trPr>
          <w:trHeight w:val="944"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5E" w:rsidRPr="00AA4E84" w:rsidRDefault="00F1155E" w:rsidP="003968E7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项目类型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5E" w:rsidRPr="00AA4E84" w:rsidRDefault="00F1155E" w:rsidP="003968E7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立项年份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5E" w:rsidRPr="00AA4E84" w:rsidRDefault="00F1155E" w:rsidP="003968E7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项目编号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5E" w:rsidRPr="00AA4E84" w:rsidRDefault="00F1155E" w:rsidP="003968E7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项目名称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5E" w:rsidRPr="00AA4E84" w:rsidRDefault="00F1155E" w:rsidP="003968E7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经费</w:t>
            </w:r>
          </w:p>
          <w:p w:rsidR="00F1155E" w:rsidRPr="00AA4E84" w:rsidRDefault="00F1155E" w:rsidP="003968E7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（万元）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55E" w:rsidRPr="00AA4E84" w:rsidRDefault="00F1155E" w:rsidP="003968E7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备注</w:t>
            </w:r>
          </w:p>
        </w:tc>
      </w:tr>
      <w:tr w:rsidR="00E511C5" w:rsidRPr="00860B5A" w:rsidTr="00AA4E84">
        <w:trPr>
          <w:trHeight w:val="688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国家自然科学基金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080/600359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303903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 xml:space="preserve">面上项目： </w:t>
            </w:r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猪肉成熟过程中的蛋白质亚</w:t>
            </w:r>
            <w:proofErr w:type="gramStart"/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硝基化</w:t>
            </w:r>
            <w:proofErr w:type="gramEnd"/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及作用机理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Cs/>
                <w:sz w:val="24"/>
              </w:rPr>
              <w:t>主持</w:t>
            </w:r>
          </w:p>
        </w:tc>
      </w:tr>
      <w:tr w:rsidR="00E511C5" w:rsidRPr="00860B5A" w:rsidTr="00AA4E84">
        <w:trPr>
          <w:trHeight w:val="688"/>
        </w:trPr>
        <w:tc>
          <w:tcPr>
            <w:tcW w:w="1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080/600482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303903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 xml:space="preserve">面上项目： </w:t>
            </w:r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蛋白质亚</w:t>
            </w:r>
            <w:proofErr w:type="gramStart"/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硝基化</w:t>
            </w:r>
            <w:proofErr w:type="gramEnd"/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对猪肉持水力的作用机理研究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Cs/>
                <w:sz w:val="24"/>
              </w:rPr>
              <w:t>主持</w:t>
            </w:r>
          </w:p>
        </w:tc>
      </w:tr>
      <w:tr w:rsidR="00E511C5" w:rsidRPr="00860B5A" w:rsidTr="00AA4E84">
        <w:trPr>
          <w:trHeight w:val="686"/>
        </w:trPr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其他科研项目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080/804085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南京农业大学</w:t>
            </w: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“</w:t>
            </w: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引进人才</w:t>
            </w: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Cs/>
                <w:sz w:val="24"/>
              </w:rPr>
              <w:t>主持</w:t>
            </w:r>
          </w:p>
        </w:tc>
      </w:tr>
      <w:tr w:rsidR="00E511C5" w:rsidRPr="00860B5A" w:rsidTr="00AA4E84">
        <w:trPr>
          <w:trHeight w:val="686"/>
        </w:trPr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2012BAD28B03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303903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 xml:space="preserve"> “十二五”</w:t>
            </w:r>
            <w:r w:rsidR="00E511C5"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国家科技支撑计划</w:t>
            </w:r>
            <w:r w:rsidR="00631B83"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课题</w:t>
            </w:r>
            <w:r w:rsidR="00E511C5"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：</w:t>
            </w: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 xml:space="preserve"> </w:t>
            </w:r>
            <w:r w:rsidR="00E511C5"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生鲜调理肉品加工技术与产业化示范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1133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主持</w:t>
            </w:r>
          </w:p>
        </w:tc>
      </w:tr>
      <w:tr w:rsidR="00E511C5" w:rsidRPr="00860B5A" w:rsidTr="00AA4E84">
        <w:trPr>
          <w:trHeight w:val="686"/>
        </w:trPr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2014BAD04B11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303903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“十二五”</w:t>
            </w:r>
            <w:r w:rsidR="00E511C5"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国家科技支撑计划子课题：</w:t>
            </w:r>
            <w:r w:rsidR="00AA4E84"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酱卤菜肴高效加工与品质提升关键技术及生产标准化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Cs/>
                <w:sz w:val="24"/>
              </w:rPr>
              <w:t>主持</w:t>
            </w:r>
          </w:p>
        </w:tc>
      </w:tr>
      <w:tr w:rsidR="00E511C5" w:rsidRPr="00860B5A" w:rsidTr="00AA4E84">
        <w:trPr>
          <w:trHeight w:val="686"/>
        </w:trPr>
        <w:tc>
          <w:tcPr>
            <w:tcW w:w="1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080/6J0454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303903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 xml:space="preserve">南京农业大学-塔里木大学联合基金项目： </w:t>
            </w:r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多</w:t>
            </w:r>
            <w:proofErr w:type="gramStart"/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浪羊冷</w:t>
            </w:r>
            <w:proofErr w:type="gramEnd"/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鲜肉品质调控关键技术研究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303903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3</w:t>
            </w:r>
            <w:r w:rsidR="00E511C5" w:rsidRPr="00AA4E84">
              <w:rPr>
                <w:rFonts w:ascii="华文仿宋" w:eastAsia="华文仿宋" w:hAnsi="华文仿宋" w:hint="eastAsia"/>
                <w:bCs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Cs/>
                <w:sz w:val="24"/>
              </w:rPr>
              <w:t>主持</w:t>
            </w:r>
          </w:p>
        </w:tc>
      </w:tr>
      <w:tr w:rsidR="00E511C5" w:rsidRPr="00860B5A" w:rsidTr="00AA4E84">
        <w:trPr>
          <w:trHeight w:val="686"/>
        </w:trPr>
        <w:tc>
          <w:tcPr>
            <w:tcW w:w="1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2016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2016YFD0400700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303903" w:rsidP="00AA4E84">
            <w:pPr>
              <w:spacing w:line="440" w:lineRule="exact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“</w:t>
            </w:r>
            <w:r w:rsidRPr="00AA4E84">
              <w:rPr>
                <w:rFonts w:ascii="华文仿宋" w:eastAsia="华文仿宋" w:hAnsi="华文仿宋"/>
                <w:b/>
                <w:bCs/>
                <w:sz w:val="24"/>
              </w:rPr>
              <w:t>十三五</w:t>
            </w: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”</w:t>
            </w:r>
            <w:r w:rsidR="00E511C5" w:rsidRPr="00AA4E84">
              <w:rPr>
                <w:rFonts w:ascii="华文仿宋" w:eastAsia="华文仿宋" w:hAnsi="华文仿宋"/>
                <w:b/>
                <w:bCs/>
                <w:sz w:val="24"/>
              </w:rPr>
              <w:t>国家重点研发计划</w:t>
            </w: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课题</w:t>
            </w:r>
            <w:r w:rsidR="00E511C5"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：</w:t>
            </w:r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 xml:space="preserve"> 禽畜水产</w:t>
            </w:r>
            <w:proofErr w:type="gramStart"/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类方便</w:t>
            </w:r>
            <w:proofErr w:type="gramEnd"/>
            <w:r w:rsidRPr="00AA4E84">
              <w:rPr>
                <w:rFonts w:ascii="华文仿宋" w:eastAsia="华文仿宋" w:hAnsi="华文仿宋" w:hint="eastAsia"/>
                <w:b/>
                <w:bCs/>
                <w:sz w:val="24"/>
              </w:rPr>
              <w:t>即食食品制造关键技术开发研究及新产品创制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1C5" w:rsidRPr="00AA4E84" w:rsidRDefault="00E511C5" w:rsidP="00E511C5">
            <w:pPr>
              <w:jc w:val="center"/>
              <w:rPr>
                <w:rFonts w:ascii="华文仿宋" w:eastAsia="华文仿宋" w:hAnsi="华文仿宋"/>
                <w:bCs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bCs/>
                <w:sz w:val="24"/>
              </w:rPr>
              <w:t>主持</w:t>
            </w:r>
          </w:p>
        </w:tc>
      </w:tr>
    </w:tbl>
    <w:p w:rsidR="00AA4E84" w:rsidRDefault="00AA4E84" w:rsidP="00F1155E">
      <w:pPr>
        <w:rPr>
          <w:rFonts w:ascii="华文仿宋" w:eastAsia="华文仿宋" w:hAnsi="华文仿宋"/>
          <w:b/>
          <w:bCs/>
          <w:sz w:val="24"/>
        </w:rPr>
      </w:pPr>
    </w:p>
    <w:p w:rsidR="00AA4E84" w:rsidRDefault="00AA4E84" w:rsidP="00F1155E">
      <w:pPr>
        <w:rPr>
          <w:rFonts w:ascii="华文仿宋" w:eastAsia="华文仿宋" w:hAnsi="华文仿宋"/>
          <w:b/>
          <w:bCs/>
          <w:sz w:val="24"/>
        </w:rPr>
      </w:pPr>
    </w:p>
    <w:p w:rsidR="00AA4E84" w:rsidRDefault="00AA4E84" w:rsidP="00F1155E">
      <w:pPr>
        <w:rPr>
          <w:rFonts w:ascii="华文仿宋" w:eastAsia="华文仿宋" w:hAnsi="华文仿宋" w:hint="eastAsia"/>
          <w:b/>
          <w:bCs/>
          <w:sz w:val="24"/>
        </w:rPr>
      </w:pPr>
    </w:p>
    <w:p w:rsidR="00F31340" w:rsidRDefault="00F31340" w:rsidP="00F1155E">
      <w:pPr>
        <w:rPr>
          <w:rFonts w:ascii="华文仿宋" w:eastAsia="华文仿宋" w:hAnsi="华文仿宋" w:hint="eastAsia"/>
          <w:b/>
          <w:bCs/>
          <w:sz w:val="24"/>
        </w:rPr>
      </w:pPr>
    </w:p>
    <w:p w:rsidR="00F31340" w:rsidRDefault="00F31340" w:rsidP="00F1155E">
      <w:pPr>
        <w:rPr>
          <w:rFonts w:ascii="华文仿宋" w:eastAsia="华文仿宋" w:hAnsi="华文仿宋" w:hint="eastAsia"/>
          <w:b/>
          <w:bCs/>
          <w:sz w:val="24"/>
        </w:rPr>
      </w:pPr>
    </w:p>
    <w:p w:rsidR="00F31340" w:rsidRDefault="00F31340" w:rsidP="00F1155E">
      <w:pPr>
        <w:rPr>
          <w:rFonts w:ascii="华文仿宋" w:eastAsia="华文仿宋" w:hAnsi="华文仿宋"/>
          <w:b/>
          <w:bCs/>
          <w:sz w:val="24"/>
        </w:rPr>
      </w:pPr>
    </w:p>
    <w:p w:rsidR="00F64D8B" w:rsidRPr="002F0D96" w:rsidRDefault="00F1155E" w:rsidP="00F1155E">
      <w:pPr>
        <w:rPr>
          <w:rFonts w:ascii="华文仿宋" w:eastAsia="华文仿宋" w:hAnsi="华文仿宋"/>
          <w:b/>
          <w:bCs/>
          <w:sz w:val="24"/>
        </w:rPr>
      </w:pPr>
      <w:r w:rsidRPr="002F0D96">
        <w:rPr>
          <w:rFonts w:ascii="华文仿宋" w:eastAsia="华文仿宋" w:hAnsi="华文仿宋" w:hint="eastAsia"/>
          <w:b/>
          <w:bCs/>
          <w:sz w:val="24"/>
        </w:rPr>
        <w:lastRenderedPageBreak/>
        <w:t>（</w:t>
      </w:r>
      <w:r w:rsidR="00093F97" w:rsidRPr="002F0D96">
        <w:rPr>
          <w:rFonts w:ascii="华文仿宋" w:eastAsia="华文仿宋" w:hAnsi="华文仿宋" w:hint="eastAsia"/>
          <w:b/>
          <w:bCs/>
          <w:sz w:val="24"/>
        </w:rPr>
        <w:t>三）近三</w:t>
      </w:r>
      <w:r w:rsidRPr="002F0D96">
        <w:rPr>
          <w:rFonts w:ascii="华文仿宋" w:eastAsia="华文仿宋" w:hAnsi="华文仿宋" w:hint="eastAsia"/>
          <w:b/>
          <w:bCs/>
          <w:sz w:val="24"/>
        </w:rPr>
        <w:t>年获奖目录（</w:t>
      </w:r>
      <w:proofErr w:type="gramStart"/>
      <w:r w:rsidRPr="002F0D96">
        <w:rPr>
          <w:rFonts w:ascii="华文仿宋" w:eastAsia="华文仿宋" w:hAnsi="华文仿宋" w:hint="eastAsia"/>
          <w:b/>
          <w:bCs/>
          <w:sz w:val="24"/>
        </w:rPr>
        <w:t>限填国际</w:t>
      </w:r>
      <w:proofErr w:type="gramEnd"/>
      <w:r w:rsidRPr="002F0D96">
        <w:rPr>
          <w:rFonts w:ascii="华文仿宋" w:eastAsia="华文仿宋" w:hAnsi="华文仿宋" w:hint="eastAsia"/>
          <w:b/>
          <w:bCs/>
          <w:sz w:val="24"/>
        </w:rPr>
        <w:t>学术性奖励、国家级科研或教学奖励以及省部级科研成果一、二等奖及以上或相当的奖励，并附证书复印件）</w:t>
      </w:r>
    </w:p>
    <w:tbl>
      <w:tblPr>
        <w:tblW w:w="95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56"/>
        <w:gridCol w:w="2022"/>
        <w:gridCol w:w="1938"/>
        <w:gridCol w:w="1080"/>
        <w:gridCol w:w="1393"/>
      </w:tblGrid>
      <w:tr w:rsidR="00F1155E" w:rsidRPr="002F0D96" w:rsidTr="00DE0360">
        <w:trPr>
          <w:trHeight w:hRule="exact" w:val="682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2F0D96" w:rsidRDefault="00F1155E" w:rsidP="005D48F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获奖项目名称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2F0D96" w:rsidRDefault="00F1155E" w:rsidP="005D48F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奖励类别（等级）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2F0D96" w:rsidRDefault="00F1155E" w:rsidP="005D48F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授予单位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2F0D96" w:rsidRDefault="00F1155E" w:rsidP="005D48F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获奖时间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2F0D96" w:rsidRDefault="00F1155E" w:rsidP="005D48F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本人排名</w:t>
            </w:r>
          </w:p>
        </w:tc>
      </w:tr>
      <w:tr w:rsidR="00F1155E" w:rsidRPr="00AA4E84" w:rsidTr="00AF1D01">
        <w:trPr>
          <w:trHeight w:hRule="exact" w:val="1225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AA4E84" w:rsidRDefault="007D78DB" w:rsidP="007D78D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《Meat Science》 副主编</w:t>
            </w: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AA4E84" w:rsidRDefault="007D78DB" w:rsidP="007D78D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国际学术性奖励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474" w:rsidRPr="00AA4E84" w:rsidRDefault="007D78DB" w:rsidP="007D78D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《Meat Science》</w:t>
            </w:r>
          </w:p>
          <w:p w:rsidR="00F1155E" w:rsidRPr="00AA4E84" w:rsidRDefault="00AE2474" w:rsidP="007D78D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编委会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AA4E84" w:rsidRDefault="007D78DB" w:rsidP="007D78D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2015年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55E" w:rsidRPr="00AA4E84" w:rsidRDefault="002A2393" w:rsidP="007D78DB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1/1</w:t>
            </w:r>
          </w:p>
        </w:tc>
      </w:tr>
      <w:tr w:rsidR="00A42B44" w:rsidRPr="00AA4E84" w:rsidTr="009004C9">
        <w:trPr>
          <w:trHeight w:hRule="exact" w:val="1225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47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中国食品科学技术学会</w:t>
            </w:r>
          </w:p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科技创新奖—技术进步奖</w:t>
            </w:r>
          </w:p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2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2A2393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省部级科研奖励</w:t>
            </w:r>
          </w:p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一等奖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47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中国食品科学</w:t>
            </w:r>
          </w:p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技术学会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2016年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B44" w:rsidRPr="00AA4E84" w:rsidRDefault="002A2393" w:rsidP="007A5FF3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7/10</w:t>
            </w:r>
          </w:p>
        </w:tc>
      </w:tr>
    </w:tbl>
    <w:p w:rsidR="00DE0360" w:rsidRPr="002F0D96" w:rsidRDefault="00DE0360" w:rsidP="00DE0360">
      <w:pPr>
        <w:rPr>
          <w:rFonts w:ascii="华文仿宋" w:eastAsia="华文仿宋" w:hAnsi="华文仿宋"/>
          <w:b/>
          <w:bCs/>
          <w:sz w:val="24"/>
        </w:rPr>
      </w:pPr>
      <w:r w:rsidRPr="002F0D96">
        <w:rPr>
          <w:rFonts w:ascii="华文仿宋" w:eastAsia="华文仿宋" w:hAnsi="华文仿宋" w:hint="eastAsia"/>
          <w:b/>
          <w:bCs/>
          <w:sz w:val="24"/>
        </w:rPr>
        <w:t>（四）近三年其他成果（发明专利、</w:t>
      </w:r>
      <w:r w:rsidR="00B5005E" w:rsidRPr="002F0D96">
        <w:rPr>
          <w:rFonts w:ascii="华文仿宋" w:eastAsia="华文仿宋" w:hAnsi="华文仿宋" w:hint="eastAsia"/>
          <w:b/>
          <w:bCs/>
          <w:sz w:val="24"/>
        </w:rPr>
        <w:t>专著、教材等</w:t>
      </w:r>
      <w:r w:rsidRPr="002F0D96">
        <w:rPr>
          <w:rFonts w:ascii="华文仿宋" w:eastAsia="华文仿宋" w:hAnsi="华文仿宋" w:hint="eastAsia"/>
          <w:b/>
          <w:bCs/>
          <w:sz w:val="24"/>
        </w:rPr>
        <w:t>）</w:t>
      </w:r>
    </w:p>
    <w:tbl>
      <w:tblPr>
        <w:tblW w:w="95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56"/>
        <w:gridCol w:w="1314"/>
        <w:gridCol w:w="2409"/>
        <w:gridCol w:w="1317"/>
        <w:gridCol w:w="1393"/>
      </w:tblGrid>
      <w:tr w:rsidR="00DE0360" w:rsidRPr="002F0D96" w:rsidTr="00A42B44">
        <w:trPr>
          <w:trHeight w:hRule="exact" w:val="682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360" w:rsidRPr="002F0D96" w:rsidRDefault="00FE79E6" w:rsidP="00F72176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成果</w:t>
            </w:r>
            <w:r w:rsidR="00DE0360" w:rsidRPr="002F0D96">
              <w:rPr>
                <w:rFonts w:ascii="华文仿宋" w:eastAsia="华文仿宋" w:hAnsi="华文仿宋" w:hint="eastAsia"/>
                <w:sz w:val="24"/>
              </w:rPr>
              <w:t>名称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360" w:rsidRPr="002F0D96" w:rsidRDefault="00FE79E6" w:rsidP="00F72176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成果类型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360" w:rsidRPr="002F0D96" w:rsidRDefault="00DE0360" w:rsidP="00F72176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授予</w:t>
            </w:r>
            <w:r w:rsidR="00FE79E6" w:rsidRPr="002F0D96">
              <w:rPr>
                <w:rFonts w:ascii="华文仿宋" w:eastAsia="华文仿宋" w:hAnsi="华文仿宋" w:hint="eastAsia"/>
                <w:sz w:val="24"/>
              </w:rPr>
              <w:t>/出版</w:t>
            </w:r>
            <w:r w:rsidRPr="002F0D96">
              <w:rPr>
                <w:rFonts w:ascii="华文仿宋" w:eastAsia="华文仿宋" w:hAnsi="华文仿宋" w:hint="eastAsia"/>
                <w:sz w:val="24"/>
              </w:rPr>
              <w:t>单位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360" w:rsidRPr="002F0D96" w:rsidRDefault="00DE0360" w:rsidP="00F72176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时间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360" w:rsidRPr="002F0D96" w:rsidRDefault="00DE0360" w:rsidP="00F72176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2F0D96">
              <w:rPr>
                <w:rFonts w:ascii="华文仿宋" w:eastAsia="华文仿宋" w:hAnsi="华文仿宋" w:hint="eastAsia"/>
                <w:sz w:val="24"/>
              </w:rPr>
              <w:t>本人排名</w:t>
            </w:r>
          </w:p>
        </w:tc>
      </w:tr>
      <w:tr w:rsidR="00A42B44" w:rsidRPr="002F0D96" w:rsidTr="00A42B44">
        <w:trPr>
          <w:trHeight w:hRule="exact" w:val="791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一种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含脂带皮肉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制品的抗氧化腌制工艺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授权专利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中华人民共和国专利局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2016年2月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第一</w:t>
            </w:r>
          </w:p>
        </w:tc>
      </w:tr>
      <w:tr w:rsidR="00A42B44" w:rsidRPr="002F0D96" w:rsidTr="00A42B44">
        <w:trPr>
          <w:trHeight w:hRule="exact" w:val="858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一种绿茶香肠的加工方法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授权专利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中华人民共和国专利局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2016年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7</w:t>
            </w:r>
            <w:r w:rsidRPr="00AA4E84">
              <w:rPr>
                <w:rFonts w:ascii="华文仿宋" w:eastAsia="华文仿宋" w:hAnsi="华文仿宋"/>
                <w:sz w:val="24"/>
              </w:rPr>
              <w:t>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第一</w:t>
            </w:r>
          </w:p>
        </w:tc>
      </w:tr>
      <w:tr w:rsidR="00A42B44" w:rsidRPr="002F0D96" w:rsidTr="00A42B44">
        <w:trPr>
          <w:trHeight w:hRule="exact" w:val="697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一种提取抗氧化多肽的方法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2015年3月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A42B44" w:rsidRPr="002F0D96" w:rsidTr="00A42B44">
        <w:trPr>
          <w:trHeight w:hRule="exact" w:val="1152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一种再生纤维素乳化液低脂乳化肠的制备方法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2015年5月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A42B44" w:rsidRPr="002F0D96" w:rsidTr="00AA08C1">
        <w:trPr>
          <w:trHeight w:hRule="exact" w:val="1232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一种用于快速确定超声波辅助腌制牛肉盐分模型及其应用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2015年9月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A42B44" w:rsidRPr="002F0D96" w:rsidTr="00A42B44">
        <w:trPr>
          <w:trHeight w:hRule="exact" w:val="697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一种快速测定猪肉新鲜度的</w:t>
            </w:r>
          </w:p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检测方法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2015年12月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B44" w:rsidRPr="00AA4E84" w:rsidRDefault="00A42B44" w:rsidP="00A42B4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946294" w:rsidRPr="002F0D96" w:rsidTr="00AA08C1">
        <w:trPr>
          <w:trHeight w:hRule="exact" w:val="1536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294" w:rsidRPr="00AA4E84" w:rsidRDefault="00946294" w:rsidP="0094629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一种超声波辅助煮制加工酱卤牛肉的方法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294" w:rsidRPr="00AA4E84" w:rsidRDefault="00946294" w:rsidP="0094629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294" w:rsidRPr="00AA4E84" w:rsidRDefault="00946294" w:rsidP="0094629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294" w:rsidRPr="00AA4E84" w:rsidRDefault="00946294" w:rsidP="0094629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2017年1月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294" w:rsidRPr="00AA4E84" w:rsidRDefault="00946294" w:rsidP="00946294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697298" w:rsidRPr="002F0D96" w:rsidTr="00946294">
        <w:trPr>
          <w:trHeight w:hRule="exact" w:val="1858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298" w:rsidRPr="00AA4E84" w:rsidRDefault="00697298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lastRenderedPageBreak/>
              <w:t>基于数学模型的预测超声波辅助腌制时腌制液中微生物含量的方法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298" w:rsidRPr="00AA4E84" w:rsidRDefault="00697298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298" w:rsidRPr="00AA4E84" w:rsidRDefault="00697298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298" w:rsidRPr="00AA4E84" w:rsidRDefault="00697298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2017年3月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298" w:rsidRPr="00AA4E84" w:rsidRDefault="00697298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E76B1F" w:rsidRPr="002F0D96" w:rsidTr="00946294">
        <w:trPr>
          <w:trHeight w:hRule="exact" w:val="1858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1F" w:rsidRPr="00AA4E84" w:rsidRDefault="00E76B1F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一种植物乳杆菌及其在中式猪肉发酵香肠制备中的应用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1F" w:rsidRPr="00AA4E84" w:rsidRDefault="00E76B1F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1F" w:rsidRPr="00AA4E84" w:rsidRDefault="00E76B1F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1F" w:rsidRPr="00AA4E84" w:rsidRDefault="00E76B1F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2017年6月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6B1F" w:rsidRPr="00AA4E84" w:rsidRDefault="00E76B1F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3E29BE" w:rsidRPr="002F0D96" w:rsidTr="00946294">
        <w:trPr>
          <w:trHeight w:hRule="exact" w:val="1858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一种细胞传感器、其制备方法以及利用该细胞传感器评价抗氧化能力的方法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AB5560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受理专利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AB5560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国家知识产权局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3E29BE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2017年8月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AB5560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第一</w:t>
            </w:r>
          </w:p>
        </w:tc>
      </w:tr>
      <w:tr w:rsidR="003E29BE" w:rsidTr="00A42B44">
        <w:trPr>
          <w:trHeight w:hRule="exact" w:val="697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《冷却猪肉加工技术》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专著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中国农业出版社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2014年1月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共同主编</w:t>
            </w:r>
          </w:p>
        </w:tc>
      </w:tr>
      <w:tr w:rsidR="003E29BE" w:rsidTr="00C7542E">
        <w:trPr>
          <w:trHeight w:hRule="exact" w:val="1604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C7542E">
            <w:pPr>
              <w:spacing w:line="400" w:lineRule="atLeast"/>
              <w:jc w:val="center"/>
              <w:rPr>
                <w:rFonts w:ascii="华文仿宋" w:eastAsia="华文仿宋" w:hAnsi="华文仿宋"/>
                <w:szCs w:val="21"/>
              </w:rPr>
            </w:pPr>
            <w:r w:rsidRPr="00AA4E84">
              <w:rPr>
                <w:rFonts w:ascii="华文仿宋" w:eastAsia="华文仿宋" w:hAnsi="华文仿宋"/>
                <w:szCs w:val="21"/>
              </w:rPr>
              <w:t>《</w:t>
            </w:r>
            <w:r w:rsidRPr="00AA4E84">
              <w:rPr>
                <w:rFonts w:ascii="华文仿宋" w:eastAsia="华文仿宋" w:hAnsi="华文仿宋" w:hint="eastAsia"/>
                <w:szCs w:val="21"/>
              </w:rPr>
              <w:t xml:space="preserve">Food </w:t>
            </w:r>
            <w:r w:rsidRPr="00AA4E84">
              <w:rPr>
                <w:rFonts w:ascii="华文仿宋" w:eastAsia="华文仿宋" w:hAnsi="华文仿宋"/>
                <w:szCs w:val="21"/>
              </w:rPr>
              <w:t>Spoilage Microorganisms: Ecology and Control》</w:t>
            </w:r>
          </w:p>
          <w:p w:rsidR="003E29BE" w:rsidRPr="00AA4E84" w:rsidRDefault="003E29BE" w:rsidP="00C7542E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专著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CRC Press，Taylor &amp; Francis Group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2017年4月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共同主编</w:t>
            </w:r>
          </w:p>
        </w:tc>
      </w:tr>
      <w:tr w:rsidR="003E29BE" w:rsidTr="00A42B44">
        <w:trPr>
          <w:trHeight w:hRule="exact" w:val="1152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《中国的食品安全：过去、现在与未来》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专著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中国科学技术出版社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2015年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参与编写</w:t>
            </w:r>
          </w:p>
        </w:tc>
      </w:tr>
      <w:tr w:rsidR="003E29BE" w:rsidTr="00A42B44">
        <w:trPr>
          <w:trHeight w:hRule="exact" w:val="697"/>
          <w:jc w:val="center"/>
        </w:trPr>
        <w:tc>
          <w:tcPr>
            <w:tcW w:w="3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《农业概论》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教材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高等教育出版社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697298">
            <w:pPr>
              <w:spacing w:line="400" w:lineRule="atLeast"/>
              <w:jc w:val="center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2016年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E" w:rsidRPr="00AA4E84" w:rsidRDefault="003E29BE" w:rsidP="00554324">
            <w:pPr>
              <w:spacing w:line="400" w:lineRule="atLeast"/>
              <w:ind w:firstLineChars="100" w:firstLine="240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参与编写</w:t>
            </w:r>
          </w:p>
        </w:tc>
      </w:tr>
    </w:tbl>
    <w:p w:rsidR="00DE0360" w:rsidRPr="002F0D96" w:rsidRDefault="00DE0360" w:rsidP="00605964">
      <w:pPr>
        <w:spacing w:afterLines="50"/>
        <w:ind w:leftChars="-135" w:left="48" w:right="-58" w:hangingChars="118" w:hanging="331"/>
        <w:jc w:val="left"/>
        <w:rPr>
          <w:rFonts w:ascii="华文仿宋" w:eastAsia="华文仿宋" w:hAnsi="华文仿宋"/>
          <w:b/>
          <w:bCs/>
          <w:sz w:val="28"/>
          <w:szCs w:val="28"/>
        </w:rPr>
      </w:pPr>
    </w:p>
    <w:p w:rsidR="00F1155E" w:rsidRPr="002F0D96" w:rsidRDefault="00F1155E" w:rsidP="00605964">
      <w:pPr>
        <w:spacing w:afterLines="50"/>
        <w:ind w:right="-58"/>
        <w:jc w:val="left"/>
        <w:rPr>
          <w:rFonts w:ascii="华文仿宋" w:eastAsia="华文仿宋" w:hAnsi="华文仿宋"/>
          <w:b/>
          <w:bCs/>
          <w:sz w:val="28"/>
          <w:szCs w:val="28"/>
        </w:rPr>
      </w:pP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t>经审核，以上填报内容均属实。</w:t>
      </w:r>
    </w:p>
    <w:p w:rsidR="00F1155E" w:rsidRPr="002F0D96" w:rsidRDefault="00F1155E" w:rsidP="00605964">
      <w:pPr>
        <w:spacing w:afterLines="50"/>
        <w:ind w:leftChars="-135" w:left="48" w:right="-58" w:hangingChars="118" w:hanging="331"/>
        <w:jc w:val="left"/>
        <w:rPr>
          <w:rFonts w:ascii="华文仿宋" w:eastAsia="华文仿宋" w:hAnsi="华文仿宋"/>
          <w:b/>
          <w:bCs/>
          <w:sz w:val="28"/>
          <w:szCs w:val="28"/>
        </w:rPr>
      </w:pPr>
    </w:p>
    <w:p w:rsidR="00F1155E" w:rsidRPr="002F0D96" w:rsidRDefault="00F1155E" w:rsidP="00605964">
      <w:pPr>
        <w:spacing w:afterLines="50"/>
        <w:ind w:leftChars="-135" w:right="-483" w:hangingChars="118" w:hanging="283"/>
        <w:jc w:val="left"/>
        <w:rPr>
          <w:rFonts w:ascii="华文仿宋" w:eastAsia="华文仿宋" w:hAnsi="华文仿宋"/>
          <w:bCs/>
          <w:sz w:val="24"/>
          <w:u w:val="single"/>
        </w:rPr>
      </w:pPr>
      <w:r w:rsidRPr="002F0D96">
        <w:rPr>
          <w:rFonts w:ascii="华文仿宋" w:eastAsia="华文仿宋" w:hAnsi="华文仿宋" w:hint="eastAsia"/>
          <w:bCs/>
          <w:sz w:val="24"/>
        </w:rPr>
        <w:t>院审核人：</w:t>
      </w:r>
      <w:r w:rsidRPr="002F0D96">
        <w:rPr>
          <w:rFonts w:ascii="华文仿宋" w:eastAsia="华文仿宋" w:hAnsi="华文仿宋" w:hint="eastAsia"/>
          <w:bCs/>
          <w:sz w:val="24"/>
          <w:u w:val="single"/>
        </w:rPr>
        <w:t xml:space="preserve">        </w:t>
      </w:r>
      <w:r w:rsidRPr="002F0D96">
        <w:rPr>
          <w:rFonts w:ascii="华文仿宋" w:eastAsia="华文仿宋" w:hAnsi="华文仿宋" w:hint="eastAsia"/>
          <w:bCs/>
          <w:sz w:val="24"/>
        </w:rPr>
        <w:t xml:space="preserve">  </w:t>
      </w:r>
      <w:r w:rsidR="008B1ECF" w:rsidRPr="002F0D96">
        <w:rPr>
          <w:rFonts w:ascii="华文仿宋" w:eastAsia="华文仿宋" w:hAnsi="华文仿宋" w:hint="eastAsia"/>
          <w:bCs/>
          <w:sz w:val="24"/>
        </w:rPr>
        <w:t xml:space="preserve">                           </w:t>
      </w:r>
      <w:r w:rsidRPr="002F0D96">
        <w:rPr>
          <w:rFonts w:ascii="华文仿宋" w:eastAsia="华文仿宋" w:hAnsi="华文仿宋" w:hint="eastAsia"/>
          <w:bCs/>
          <w:sz w:val="24"/>
        </w:rPr>
        <w:t xml:space="preserve">院长签字： </w:t>
      </w:r>
      <w:r w:rsidRPr="002F0D96">
        <w:rPr>
          <w:rFonts w:ascii="华文仿宋" w:eastAsia="华文仿宋" w:hAnsi="华文仿宋" w:hint="eastAsia"/>
          <w:bCs/>
          <w:sz w:val="24"/>
          <w:u w:val="single"/>
        </w:rPr>
        <w:t xml:space="preserve">         </w:t>
      </w:r>
    </w:p>
    <w:p w:rsidR="00F1155E" w:rsidRPr="002F0D96" w:rsidRDefault="00F1155E" w:rsidP="00F1155E">
      <w:pPr>
        <w:spacing w:line="660" w:lineRule="atLeast"/>
        <w:rPr>
          <w:rFonts w:ascii="华文仿宋" w:eastAsia="华文仿宋" w:hAnsi="华文仿宋"/>
          <w:b/>
          <w:bCs/>
          <w:sz w:val="28"/>
          <w:szCs w:val="28"/>
        </w:rPr>
      </w:pPr>
      <w:r w:rsidRPr="002F0D96">
        <w:rPr>
          <w:rFonts w:ascii="华文仿宋" w:eastAsia="华文仿宋" w:hAnsi="华文仿宋"/>
          <w:bCs/>
          <w:sz w:val="24"/>
          <w:u w:val="single"/>
        </w:rPr>
        <w:br w:type="page"/>
      </w:r>
      <w:r w:rsidR="00093F97" w:rsidRPr="002F0D96">
        <w:rPr>
          <w:rFonts w:ascii="华文仿宋" w:eastAsia="华文仿宋" w:hAnsi="华文仿宋" w:hint="eastAsia"/>
          <w:b/>
          <w:bCs/>
          <w:sz w:val="28"/>
          <w:szCs w:val="28"/>
        </w:rPr>
        <w:lastRenderedPageBreak/>
        <w:t>三、</w:t>
      </w:r>
      <w:bookmarkStart w:id="0" w:name="OLE_LINK1"/>
      <w:bookmarkStart w:id="1" w:name="OLE_LINK2"/>
      <w:bookmarkStart w:id="2" w:name="OLE_LINK3"/>
      <w:r w:rsidR="00093F97" w:rsidRPr="002F0D96">
        <w:rPr>
          <w:rFonts w:ascii="华文仿宋" w:eastAsia="华文仿宋" w:hAnsi="华文仿宋" w:hint="eastAsia"/>
          <w:b/>
          <w:bCs/>
          <w:sz w:val="28"/>
          <w:szCs w:val="28"/>
        </w:rPr>
        <w:t>近三</w:t>
      </w: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t>年主要创新成果、创新点</w:t>
      </w:r>
      <w:r w:rsidR="00B61616" w:rsidRPr="002F0D96">
        <w:rPr>
          <w:rFonts w:ascii="宋体" w:hAnsi="宋体" w:cs="宋体" w:hint="eastAsia"/>
          <w:b/>
          <w:bCs/>
          <w:sz w:val="28"/>
          <w:szCs w:val="28"/>
        </w:rPr>
        <w:t>及</w:t>
      </w:r>
      <w:r w:rsidR="00B61616" w:rsidRPr="002F0D96">
        <w:rPr>
          <w:rFonts w:ascii="华文仿宋" w:eastAsia="华文仿宋" w:hAnsi="华文仿宋" w:hint="eastAsia"/>
          <w:b/>
          <w:bCs/>
          <w:sz w:val="28"/>
          <w:szCs w:val="28"/>
        </w:rPr>
        <w:t>同行评价，</w:t>
      </w:r>
      <w:r w:rsidR="008824E7" w:rsidRPr="002F0D96">
        <w:rPr>
          <w:rFonts w:ascii="华文仿宋" w:eastAsia="华文仿宋" w:hAnsi="华文仿宋" w:hint="eastAsia"/>
          <w:b/>
          <w:bCs/>
          <w:sz w:val="28"/>
          <w:szCs w:val="28"/>
        </w:rPr>
        <w:t>对行业技术进步或产业发展的贡献等</w:t>
      </w:r>
      <w:bookmarkEnd w:id="0"/>
      <w:bookmarkEnd w:id="1"/>
      <w:bookmarkEnd w:id="2"/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t>（限</w:t>
      </w:r>
      <w:r w:rsidR="008824E7" w:rsidRPr="002F0D96">
        <w:rPr>
          <w:rFonts w:ascii="华文仿宋" w:eastAsia="华文仿宋" w:hAnsi="华文仿宋" w:hint="eastAsia"/>
          <w:b/>
          <w:bCs/>
          <w:sz w:val="28"/>
          <w:szCs w:val="28"/>
        </w:rPr>
        <w:t>10</w:t>
      </w:r>
      <w:r w:rsidRPr="002F0D96">
        <w:rPr>
          <w:rFonts w:ascii="华文仿宋" w:eastAsia="华文仿宋" w:hAnsi="华文仿宋" w:hint="eastAsia"/>
          <w:b/>
          <w:bCs/>
          <w:sz w:val="28"/>
          <w:szCs w:val="28"/>
        </w:rPr>
        <w:t>00字以内）</w:t>
      </w:r>
    </w:p>
    <w:tbl>
      <w:tblPr>
        <w:tblW w:w="9360" w:type="dxa"/>
        <w:jc w:val="center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9360"/>
      </w:tblGrid>
      <w:tr w:rsidR="00F1155E" w:rsidRPr="002F0D96" w:rsidTr="005D48FB">
        <w:trPr>
          <w:trHeight w:val="11708"/>
          <w:jc w:val="center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324" w:rsidRPr="00AA4E84" w:rsidRDefault="00554324" w:rsidP="00AA4E84">
            <w:pPr>
              <w:spacing w:line="400" w:lineRule="atLeast"/>
              <w:ind w:firstLineChars="200" w:firstLine="480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 w:hint="eastAsia"/>
                <w:sz w:val="24"/>
              </w:rPr>
              <w:t>本人现担任食品科学领域国际知名SCI期刊《Meat Science》副主编</w:t>
            </w:r>
            <w:r w:rsidR="003E29BE">
              <w:rPr>
                <w:rFonts w:ascii="华文仿宋" w:eastAsia="华文仿宋" w:hAnsi="华文仿宋" w:hint="eastAsia"/>
                <w:sz w:val="24"/>
              </w:rPr>
              <w:t>、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中文核心期刊《中国畜牧杂志》副主编</w:t>
            </w:r>
            <w:r w:rsidR="003E29BE">
              <w:rPr>
                <w:rFonts w:ascii="华文仿宋" w:eastAsia="华文仿宋" w:hAnsi="华文仿宋" w:hint="eastAsia"/>
                <w:sz w:val="24"/>
              </w:rPr>
              <w:t>、</w:t>
            </w:r>
            <w:r w:rsidR="00295723" w:rsidRPr="00AA4E84">
              <w:rPr>
                <w:rFonts w:ascii="华文仿宋" w:eastAsia="华文仿宋" w:hAnsi="华文仿宋" w:hint="eastAsia"/>
                <w:sz w:val="24"/>
              </w:rPr>
              <w:t>中国畜产品加工研究会常务副秘书长，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先后主持国家自科学基金面上项目、“十二五”国家</w:t>
            </w:r>
            <w:r w:rsidR="00303903" w:rsidRPr="00AA4E84">
              <w:rPr>
                <w:rFonts w:ascii="华文仿宋" w:eastAsia="华文仿宋" w:hAnsi="华文仿宋" w:hint="eastAsia"/>
                <w:sz w:val="24"/>
              </w:rPr>
              <w:t>科技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支撑计划课题、“十三五”国家重点研发计划课题、国家回国人员择优资助项目等项目。主编</w:t>
            </w:r>
            <w:r w:rsidRPr="00AA4E84">
              <w:rPr>
                <w:rFonts w:ascii="华文仿宋" w:eastAsia="华文仿宋" w:hAnsi="华文仿宋"/>
                <w:sz w:val="24"/>
              </w:rPr>
              <w:t>英文著作《Spoilage Microorganisms in Food》，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主编</w:t>
            </w:r>
            <w:r w:rsidRPr="00AA4E84">
              <w:rPr>
                <w:rFonts w:ascii="华文仿宋" w:eastAsia="华文仿宋" w:hAnsi="华文仿宋"/>
                <w:sz w:val="24"/>
              </w:rPr>
              <w:t>中文著作《冷却猪肉加工技术》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，</w:t>
            </w:r>
            <w:r w:rsidRPr="00AA4E84">
              <w:rPr>
                <w:rFonts w:ascii="华文仿宋" w:eastAsia="华文仿宋" w:hAnsi="华文仿宋"/>
                <w:sz w:val="24"/>
              </w:rPr>
              <w:t>参与编写《农业概论》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、《中国的食品安全：过去、现在与未来》</w:t>
            </w:r>
            <w:r w:rsidRPr="00AA4E84">
              <w:rPr>
                <w:rFonts w:ascii="华文仿宋" w:eastAsia="华文仿宋" w:hAnsi="华文仿宋"/>
                <w:sz w:val="24"/>
              </w:rPr>
              <w:t>等书籍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，发表SCI论文50余篇，</w:t>
            </w:r>
            <w:r w:rsidR="00631B83" w:rsidRPr="00AA4E84">
              <w:rPr>
                <w:rFonts w:ascii="华文仿宋" w:eastAsia="华文仿宋" w:hAnsi="华文仿宋" w:hint="eastAsia"/>
                <w:sz w:val="24"/>
              </w:rPr>
              <w:t>其中3篇文章为高被</w:t>
            </w:r>
            <w:proofErr w:type="gramStart"/>
            <w:r w:rsidR="00631B83" w:rsidRPr="00AA4E84">
              <w:rPr>
                <w:rFonts w:ascii="华文仿宋" w:eastAsia="华文仿宋" w:hAnsi="华文仿宋" w:hint="eastAsia"/>
                <w:sz w:val="24"/>
              </w:rPr>
              <w:t>引论文</w:t>
            </w:r>
            <w:proofErr w:type="gramEnd"/>
            <w:r w:rsidR="00631B83" w:rsidRPr="00AA4E84">
              <w:rPr>
                <w:rFonts w:ascii="华文仿宋" w:eastAsia="华文仿宋" w:hAnsi="华文仿宋" w:hint="eastAsia"/>
                <w:sz w:val="24"/>
              </w:rPr>
              <w:t>(</w:t>
            </w:r>
            <w:r w:rsidR="009F65A1" w:rsidRPr="00AA4E84">
              <w:rPr>
                <w:rFonts w:ascii="华文仿宋" w:eastAsia="华文仿宋" w:hAnsi="华文仿宋" w:hint="eastAsia"/>
                <w:sz w:val="24"/>
              </w:rPr>
              <w:t>Web of Science学科领域Top 1%</w:t>
            </w:r>
            <w:r w:rsidR="00631B83" w:rsidRPr="00AA4E84">
              <w:rPr>
                <w:rFonts w:ascii="华文仿宋" w:eastAsia="华文仿宋" w:hAnsi="华文仿宋" w:hint="eastAsia"/>
                <w:sz w:val="24"/>
              </w:rPr>
              <w:t>)，</w:t>
            </w:r>
            <w:r w:rsidRPr="00AA4E84">
              <w:rPr>
                <w:rFonts w:ascii="华文仿宋" w:eastAsia="华文仿宋" w:hAnsi="华文仿宋"/>
                <w:sz w:val="24"/>
              </w:rPr>
              <w:t>申请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或授权</w:t>
            </w:r>
            <w:r w:rsidRPr="00AA4E84">
              <w:rPr>
                <w:rFonts w:ascii="华文仿宋" w:eastAsia="华文仿宋" w:hAnsi="华文仿宋"/>
                <w:sz w:val="24"/>
              </w:rPr>
              <w:t>发明专利</w:t>
            </w:r>
            <w:r w:rsidR="003E29BE">
              <w:rPr>
                <w:rFonts w:ascii="华文仿宋" w:eastAsia="华文仿宋" w:hAnsi="华文仿宋" w:hint="eastAsia"/>
                <w:sz w:val="24"/>
              </w:rPr>
              <w:t>10</w:t>
            </w:r>
            <w:r w:rsidRPr="00AA4E84">
              <w:rPr>
                <w:rFonts w:ascii="华文仿宋" w:eastAsia="华文仿宋" w:hAnsi="华文仿宋"/>
                <w:sz w:val="24"/>
              </w:rPr>
              <w:t>项</w:t>
            </w:r>
            <w:r w:rsidRPr="00AA4E84">
              <w:rPr>
                <w:rFonts w:ascii="华文仿宋" w:eastAsia="华文仿宋" w:hAnsi="华文仿宋" w:hint="eastAsia"/>
                <w:sz w:val="24"/>
              </w:rPr>
              <w:t>。</w:t>
            </w:r>
          </w:p>
          <w:p w:rsidR="00AF1D01" w:rsidRPr="00AA4E84" w:rsidRDefault="00AF1D01" w:rsidP="009F65A1">
            <w:pPr>
              <w:spacing w:line="400" w:lineRule="atLeast"/>
              <w:ind w:firstLineChars="200" w:firstLine="480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在基础研究领域，重点研究了蛋白质氧化和亚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对肉的成熟和品质的影响。</w:t>
            </w:r>
            <w:r w:rsidR="00C81A4C" w:rsidRPr="00AA4E84">
              <w:rPr>
                <w:rFonts w:ascii="华文仿宋" w:eastAsia="华文仿宋" w:hAnsi="华文仿宋"/>
                <w:sz w:val="24"/>
              </w:rPr>
              <w:t>在</w:t>
            </w:r>
            <w:r w:rsidRPr="00AA4E84">
              <w:rPr>
                <w:rFonts w:ascii="华文仿宋" w:eastAsia="华文仿宋" w:hAnsi="华文仿宋"/>
                <w:sz w:val="24"/>
              </w:rPr>
              <w:t>蛋白质降解的成熟理论基础上，研究酶和结构蛋白的氧化和亚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硝基化修饰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，影响肉成熟过程中生理生化变化，从而最终</w:t>
            </w:r>
            <w:r w:rsidR="00295723" w:rsidRPr="00AA4E84">
              <w:rPr>
                <w:rFonts w:ascii="华文仿宋" w:eastAsia="华文仿宋" w:hAnsi="华文仿宋" w:hint="eastAsia"/>
                <w:sz w:val="24"/>
              </w:rPr>
              <w:t>调控</w:t>
            </w:r>
            <w:r w:rsidRPr="00AA4E84">
              <w:rPr>
                <w:rFonts w:ascii="华文仿宋" w:eastAsia="华文仿宋" w:hAnsi="华文仿宋"/>
                <w:sz w:val="24"/>
              </w:rPr>
              <w:t>肉色、持水力及嫩度</w:t>
            </w:r>
            <w:r w:rsidR="00295723" w:rsidRPr="00AA4E84">
              <w:rPr>
                <w:rFonts w:ascii="华文仿宋" w:eastAsia="华文仿宋" w:hAnsi="华文仿宋" w:hint="eastAsia"/>
                <w:sz w:val="24"/>
              </w:rPr>
              <w:t>等肉品质</w:t>
            </w:r>
            <w:r w:rsidRPr="00AA4E84">
              <w:rPr>
                <w:rFonts w:ascii="华文仿宋" w:eastAsia="华文仿宋" w:hAnsi="华文仿宋"/>
                <w:sz w:val="24"/>
              </w:rPr>
              <w:t>的形成。通过研究不同包装方式下蛋白质氧化对猪肉和牛肉品质的影响，首次从影响钙蛋白酶1的自溶及蛋白质降解（titin，nebulin，desmin，troponin-T）的角度阐释了肉品质的变化机理。在蛋白质亚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对猪肉成熟过程品质影响的研究中发现，一氧化氮合成酶（NOS）的活性与肌球蛋白II型纤维成正比，分布于肌细胞质和细胞膜周围，提供了NOS催化产生一氧化氮致使蛋白质亚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硝基化修饰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的理论基础。</w:t>
            </w:r>
            <w:r w:rsidR="002C7523" w:rsidRPr="00AA4E84">
              <w:rPr>
                <w:rFonts w:ascii="华文仿宋" w:eastAsia="华文仿宋" w:hAnsi="华文仿宋"/>
                <w:sz w:val="24"/>
              </w:rPr>
              <w:t>其中在</w:t>
            </w:r>
            <w:r w:rsidR="002C7523" w:rsidRPr="00AA4E84">
              <w:rPr>
                <w:rFonts w:ascii="华文仿宋" w:eastAsia="华文仿宋" w:hAnsi="华文仿宋" w:hint="eastAsia"/>
                <w:sz w:val="24"/>
              </w:rPr>
              <w:t>2014年发表的“</w:t>
            </w:r>
            <w:r w:rsidR="002C7523" w:rsidRPr="00AA4E84">
              <w:rPr>
                <w:rFonts w:ascii="华文仿宋" w:eastAsia="华文仿宋" w:hAnsi="华文仿宋"/>
                <w:sz w:val="24"/>
              </w:rPr>
              <w:t>Effect of Nitric Oxide on μ</w:t>
            </w:r>
            <w:r w:rsidR="009F65A1">
              <w:rPr>
                <w:rFonts w:ascii="华文仿宋" w:eastAsia="华文仿宋" w:hAnsi="华文仿宋" w:hint="eastAsia"/>
                <w:sz w:val="24"/>
              </w:rPr>
              <w:t>-</w:t>
            </w:r>
            <w:proofErr w:type="spellStart"/>
            <w:r w:rsidR="002C7523" w:rsidRPr="00AA4E84">
              <w:rPr>
                <w:rFonts w:ascii="华文仿宋" w:eastAsia="华文仿宋" w:hAnsi="华文仿宋"/>
                <w:sz w:val="24"/>
              </w:rPr>
              <w:t>Calpain</w:t>
            </w:r>
            <w:proofErr w:type="spellEnd"/>
            <w:r w:rsidR="002C7523" w:rsidRPr="00AA4E84">
              <w:rPr>
                <w:rFonts w:ascii="华文仿宋" w:eastAsia="华文仿宋" w:hAnsi="华文仿宋"/>
                <w:sz w:val="24"/>
              </w:rPr>
              <w:t xml:space="preserve"> Activation, Protein Proteolysis,</w:t>
            </w:r>
            <w:r w:rsidR="002C7523" w:rsidRPr="00AA4E84"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 w:rsidR="002C7523" w:rsidRPr="00AA4E84">
              <w:rPr>
                <w:rFonts w:ascii="华文仿宋" w:eastAsia="华文仿宋" w:hAnsi="华文仿宋"/>
                <w:sz w:val="24"/>
              </w:rPr>
              <w:t>and Protein Oxidation of Pork during Post-Mortem Aging</w:t>
            </w:r>
            <w:r w:rsidR="00303903" w:rsidRPr="00AA4E84">
              <w:rPr>
                <w:rFonts w:ascii="华文仿宋" w:eastAsia="华文仿宋" w:hAnsi="华文仿宋" w:hint="eastAsia"/>
                <w:sz w:val="24"/>
              </w:rPr>
              <w:t>”的文章</w:t>
            </w:r>
            <w:r w:rsidR="002C7523" w:rsidRPr="00AA4E84">
              <w:rPr>
                <w:rFonts w:ascii="华文仿宋" w:eastAsia="华文仿宋" w:hAnsi="华文仿宋" w:hint="eastAsia"/>
                <w:sz w:val="24"/>
              </w:rPr>
              <w:t>，</w:t>
            </w:r>
            <w:r w:rsidR="00AE2474" w:rsidRPr="00AA4E84">
              <w:rPr>
                <w:rFonts w:ascii="华文仿宋" w:eastAsia="华文仿宋" w:hAnsi="华文仿宋" w:hint="eastAsia"/>
                <w:sz w:val="24"/>
              </w:rPr>
              <w:t>被</w:t>
            </w:r>
            <w:r w:rsidR="00046294" w:rsidRPr="00AA4E84">
              <w:rPr>
                <w:rFonts w:ascii="华文仿宋" w:eastAsia="华文仿宋" w:hAnsi="华文仿宋" w:hint="eastAsia"/>
                <w:sz w:val="24"/>
              </w:rPr>
              <w:t>澳大利亚墨尔本大学Warner教授</w:t>
            </w:r>
            <w:r w:rsidR="00AE2474" w:rsidRPr="00AA4E84">
              <w:rPr>
                <w:rFonts w:ascii="华文仿宋" w:eastAsia="华文仿宋" w:hAnsi="华文仿宋" w:hint="eastAsia"/>
                <w:sz w:val="24"/>
              </w:rPr>
              <w:t>引用评述为</w:t>
            </w:r>
            <w:r w:rsidR="00303903" w:rsidRPr="00AA4E84">
              <w:rPr>
                <w:rFonts w:ascii="华文仿宋" w:eastAsia="华文仿宋" w:hAnsi="华文仿宋" w:hint="eastAsia"/>
                <w:sz w:val="24"/>
              </w:rPr>
              <w:t>“首次</w:t>
            </w:r>
            <w:r w:rsidR="00E44409">
              <w:rPr>
                <w:rFonts w:ascii="华文仿宋" w:eastAsia="华文仿宋" w:hAnsi="华文仿宋" w:hint="eastAsia"/>
                <w:sz w:val="24"/>
              </w:rPr>
              <w:t>证实</w:t>
            </w:r>
            <w:r w:rsidR="00303903" w:rsidRPr="00AA4E84">
              <w:rPr>
                <w:rFonts w:ascii="华文仿宋" w:eastAsia="华文仿宋" w:hAnsi="华文仿宋" w:hint="eastAsia"/>
                <w:sz w:val="24"/>
              </w:rPr>
              <w:t>N</w:t>
            </w:r>
            <w:r w:rsidR="00303903" w:rsidRPr="00AA4E84">
              <w:rPr>
                <w:rFonts w:ascii="华文仿宋" w:eastAsia="华文仿宋" w:hAnsi="华文仿宋"/>
                <w:sz w:val="24"/>
              </w:rPr>
              <w:t>O参与宰后猪肉中</w:t>
            </w:r>
            <w:proofErr w:type="spellStart"/>
            <w:r w:rsidR="00303903" w:rsidRPr="00AA4E84">
              <w:rPr>
                <w:rFonts w:ascii="华文仿宋" w:eastAsia="华文仿宋" w:hAnsi="华文仿宋"/>
                <w:sz w:val="24"/>
              </w:rPr>
              <w:t>Calpain</w:t>
            </w:r>
            <w:proofErr w:type="spellEnd"/>
            <w:r w:rsidR="00303903" w:rsidRPr="00AA4E84">
              <w:rPr>
                <w:rFonts w:ascii="华文仿宋" w:eastAsia="华文仿宋" w:hAnsi="华文仿宋"/>
                <w:sz w:val="24"/>
              </w:rPr>
              <w:t>的活性</w:t>
            </w:r>
            <w:r w:rsidR="00303903" w:rsidRPr="00AA4E84">
              <w:rPr>
                <w:rFonts w:ascii="华文仿宋" w:eastAsia="华文仿宋" w:hAnsi="华文仿宋" w:hint="eastAsia"/>
                <w:sz w:val="24"/>
              </w:rPr>
              <w:t>的调控”</w:t>
            </w:r>
            <w:r w:rsidR="00AE2474" w:rsidRPr="00AA4E84">
              <w:rPr>
                <w:rFonts w:ascii="华文仿宋" w:eastAsia="华文仿宋" w:hAnsi="华文仿宋" w:hint="eastAsia"/>
                <w:sz w:val="24"/>
              </w:rPr>
              <w:t>（</w:t>
            </w:r>
            <w:r w:rsidR="00AE2474" w:rsidRPr="00AA4E84">
              <w:rPr>
                <w:rFonts w:ascii="华文仿宋" w:eastAsia="华文仿宋" w:hAnsi="华文仿宋"/>
                <w:sz w:val="24"/>
              </w:rPr>
              <w:t>Li et al. (2014) investigated the effects of</w:t>
            </w:r>
            <w:r w:rsidR="00AE2474" w:rsidRPr="00AA4E84"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 w:rsidR="00AE2474" w:rsidRPr="00AA4E84">
              <w:rPr>
                <w:rFonts w:ascii="华文仿宋" w:eastAsia="华文仿宋" w:hAnsi="华文仿宋"/>
                <w:sz w:val="24"/>
              </w:rPr>
              <w:t xml:space="preserve">NO on markers of </w:t>
            </w:r>
            <w:proofErr w:type="spellStart"/>
            <w:r w:rsidR="00AE2474" w:rsidRPr="00AA4E84">
              <w:rPr>
                <w:rFonts w:ascii="华文仿宋" w:eastAsia="华文仿宋" w:hAnsi="华文仿宋"/>
                <w:sz w:val="24"/>
              </w:rPr>
              <w:t>calpain</w:t>
            </w:r>
            <w:proofErr w:type="spellEnd"/>
            <w:r w:rsidR="00AE2474" w:rsidRPr="00AA4E84">
              <w:rPr>
                <w:rFonts w:ascii="华文仿宋" w:eastAsia="华文仿宋" w:hAnsi="华文仿宋"/>
                <w:sz w:val="24"/>
              </w:rPr>
              <w:t xml:space="preserve"> activity and hot de-boned pork LTL proteolysis and observed that both were</w:t>
            </w:r>
            <w:r w:rsidR="00AE2474" w:rsidRPr="00AA4E84"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 w:rsidR="00AE2474" w:rsidRPr="00AA4E84">
              <w:rPr>
                <w:rFonts w:ascii="华文仿宋" w:eastAsia="华文仿宋" w:hAnsi="华文仿宋"/>
                <w:sz w:val="24"/>
              </w:rPr>
              <w:t xml:space="preserve">increased by L-NAME, demonstrating for the first time that NO is involved in regulating </w:t>
            </w:r>
            <w:proofErr w:type="spellStart"/>
            <w:r w:rsidR="00AE2474" w:rsidRPr="00AA4E84">
              <w:rPr>
                <w:rFonts w:ascii="华文仿宋" w:eastAsia="华文仿宋" w:hAnsi="华文仿宋"/>
                <w:sz w:val="24"/>
              </w:rPr>
              <w:t>calpain</w:t>
            </w:r>
            <w:proofErr w:type="spellEnd"/>
            <w:r w:rsidR="00AE2474" w:rsidRPr="00AA4E84"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 w:rsidR="00AE2474" w:rsidRPr="00AA4E84">
              <w:rPr>
                <w:rFonts w:ascii="华文仿宋" w:eastAsia="华文仿宋" w:hAnsi="华文仿宋"/>
                <w:sz w:val="24"/>
              </w:rPr>
              <w:t xml:space="preserve">activity in the </w:t>
            </w:r>
            <w:r w:rsidR="00AE2474" w:rsidRPr="00AA4E84">
              <w:rPr>
                <w:rFonts w:ascii="华文仿宋" w:eastAsia="华文仿宋" w:hAnsi="华文仿宋"/>
                <w:sz w:val="24"/>
              </w:rPr>
              <w:lastRenderedPageBreak/>
              <w:t>post-mortem environment</w:t>
            </w:r>
            <w:r w:rsidR="00AE2474" w:rsidRPr="00AA4E84">
              <w:rPr>
                <w:rFonts w:ascii="华文仿宋" w:eastAsia="华文仿宋" w:hAnsi="华文仿宋" w:hint="eastAsia"/>
                <w:sz w:val="24"/>
              </w:rPr>
              <w:t>）</w:t>
            </w:r>
            <w:r w:rsidR="006C74F6" w:rsidRPr="00AA4E84">
              <w:rPr>
                <w:rFonts w:ascii="华文仿宋" w:eastAsia="华文仿宋" w:hAnsi="华文仿宋" w:hint="eastAsia"/>
                <w:sz w:val="24"/>
              </w:rPr>
              <w:t>。</w:t>
            </w:r>
          </w:p>
          <w:p w:rsidR="00AF1D01" w:rsidRPr="00AA4E84" w:rsidRDefault="00AF1D01" w:rsidP="009F65A1">
            <w:pPr>
              <w:spacing w:line="400" w:lineRule="atLeast"/>
              <w:ind w:firstLineChars="200" w:firstLine="480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在</w:t>
            </w:r>
            <w:r w:rsidR="00845570" w:rsidRPr="00AA4E84">
              <w:rPr>
                <w:rFonts w:ascii="华文仿宋" w:eastAsia="华文仿宋" w:hAnsi="华文仿宋" w:hint="eastAsia"/>
                <w:sz w:val="24"/>
              </w:rPr>
              <w:t>行业技术进步方面</w:t>
            </w:r>
            <w:r w:rsidRPr="00AA4E84">
              <w:rPr>
                <w:rFonts w:ascii="华文仿宋" w:eastAsia="华文仿宋" w:hAnsi="华文仿宋"/>
                <w:sz w:val="24"/>
              </w:rPr>
              <w:t>，</w:t>
            </w:r>
            <w:r w:rsidR="002C7523" w:rsidRPr="00AA4E84">
              <w:rPr>
                <w:rFonts w:ascii="华文仿宋" w:eastAsia="华文仿宋" w:hAnsi="华文仿宋"/>
                <w:sz w:val="24"/>
              </w:rPr>
              <w:t xml:space="preserve"> </w:t>
            </w:r>
            <w:r w:rsidR="00D45F81" w:rsidRPr="00AA4E84">
              <w:rPr>
                <w:rFonts w:ascii="华文仿宋" w:eastAsia="华文仿宋" w:hAnsi="华文仿宋" w:hint="eastAsia"/>
                <w:sz w:val="24"/>
              </w:rPr>
              <w:t>针对传统包装方式下冷却牛肉品质不稳定等问题，研究了不同包装方式对牛肉嫩度、颜色和持水力的影响机制，阐明了不同包装方式下牛肉冷藏过程中品质变化的机理，相关包装技术为改善冷却牛肉品质和延长货架期提供了重要支撑</w:t>
            </w:r>
            <w:r w:rsidR="00845570" w:rsidRPr="00AA4E84">
              <w:rPr>
                <w:rFonts w:ascii="华文仿宋" w:eastAsia="华文仿宋" w:hAnsi="华文仿宋" w:hint="eastAsia"/>
                <w:sz w:val="24"/>
              </w:rPr>
              <w:t>；</w:t>
            </w:r>
            <w:r w:rsidR="00D45F81" w:rsidRPr="00AA4E84">
              <w:rPr>
                <w:rFonts w:ascii="华文仿宋" w:eastAsia="华文仿宋" w:hAnsi="华文仿宋" w:hint="eastAsia"/>
                <w:sz w:val="24"/>
              </w:rPr>
              <w:t>针对传统空气冷冻时间长和解冻损失高等难题，研发了以三聚磷酸钠、海藻糖和木糖醇为核心的微冻液快速冷冻技术，通过微冻液-22°C下快速</w:t>
            </w:r>
            <w:r w:rsidR="00845570" w:rsidRPr="00AA4E84">
              <w:rPr>
                <w:rFonts w:ascii="华文仿宋" w:eastAsia="华文仿宋" w:hAnsi="华文仿宋" w:hint="eastAsia"/>
                <w:sz w:val="24"/>
              </w:rPr>
              <w:t>浸渍式</w:t>
            </w:r>
            <w:r w:rsidR="00D45F81" w:rsidRPr="00AA4E84">
              <w:rPr>
                <w:rFonts w:ascii="华文仿宋" w:eastAsia="华文仿宋" w:hAnsi="华文仿宋" w:hint="eastAsia"/>
                <w:sz w:val="24"/>
              </w:rPr>
              <w:t>冷冻可将冷冻肉解冻损失降低30%</w:t>
            </w:r>
            <w:r w:rsidR="00554324" w:rsidRPr="00AA4E84">
              <w:rPr>
                <w:rFonts w:ascii="华文仿宋" w:eastAsia="华文仿宋" w:hAnsi="华文仿宋" w:hint="eastAsia"/>
                <w:sz w:val="24"/>
              </w:rPr>
              <w:t>，有效解决了企业冷冻能耗大和冷冻肉品质差等难题</w:t>
            </w:r>
            <w:r w:rsidR="00D45F81" w:rsidRPr="00AA4E84">
              <w:rPr>
                <w:rFonts w:ascii="华文仿宋" w:eastAsia="华文仿宋" w:hAnsi="华文仿宋" w:hint="eastAsia"/>
                <w:sz w:val="24"/>
              </w:rPr>
              <w:t>。</w:t>
            </w:r>
            <w:r w:rsidR="002C7523" w:rsidRPr="00AA4E84">
              <w:rPr>
                <w:rFonts w:ascii="华文仿宋" w:eastAsia="华文仿宋" w:hAnsi="华文仿宋" w:hint="eastAsia"/>
                <w:sz w:val="24"/>
              </w:rPr>
              <w:t>针对传统酱卤牛肉制品加工过程耗时长和渗透不均匀等问题，研发了超声波辅助促</w:t>
            </w:r>
            <w:proofErr w:type="gramStart"/>
            <w:r w:rsidR="002C7523" w:rsidRPr="00AA4E84">
              <w:rPr>
                <w:rFonts w:ascii="华文仿宋" w:eastAsia="华文仿宋" w:hAnsi="华文仿宋" w:hint="eastAsia"/>
                <w:sz w:val="24"/>
              </w:rPr>
              <w:t>腌促渗</w:t>
            </w:r>
            <w:proofErr w:type="gramEnd"/>
            <w:r w:rsidR="002C7523" w:rsidRPr="00AA4E84">
              <w:rPr>
                <w:rFonts w:ascii="华文仿宋" w:eastAsia="华文仿宋" w:hAnsi="华文仿宋" w:hint="eastAsia"/>
                <w:sz w:val="24"/>
              </w:rPr>
              <w:t>技术，该技术可显著提高物料扩散速率，缩短腌制时间，有效控制腌制过程中微生物的污染</w:t>
            </w:r>
            <w:r w:rsidR="00845570" w:rsidRPr="00AA4E84">
              <w:rPr>
                <w:rFonts w:ascii="华文仿宋" w:eastAsia="华文仿宋" w:hAnsi="华文仿宋" w:hint="eastAsia"/>
                <w:sz w:val="24"/>
              </w:rPr>
              <w:t>，</w:t>
            </w:r>
            <w:r w:rsidR="002C7523" w:rsidRPr="00AA4E84">
              <w:rPr>
                <w:rFonts w:ascii="华文仿宋" w:eastAsia="华文仿宋" w:hAnsi="华文仿宋" w:hint="eastAsia"/>
                <w:sz w:val="24"/>
              </w:rPr>
              <w:t>增加酱卤牛肉制品中风味和滋味物质的含量。</w:t>
            </w:r>
            <w:r w:rsidR="00046294" w:rsidRPr="00AA4E84">
              <w:rPr>
                <w:rFonts w:ascii="华文仿宋" w:eastAsia="华文仿宋" w:hAnsi="华文仿宋" w:hint="eastAsia"/>
                <w:sz w:val="24"/>
              </w:rPr>
              <w:t>以上</w:t>
            </w:r>
            <w:r w:rsidR="00554324" w:rsidRPr="00AA4E84">
              <w:rPr>
                <w:rFonts w:ascii="华文仿宋" w:eastAsia="华文仿宋" w:hAnsi="华文仿宋" w:hint="eastAsia"/>
                <w:sz w:val="24"/>
              </w:rPr>
              <w:t>相关技术已经在多家企业推广应用。</w:t>
            </w:r>
          </w:p>
          <w:p w:rsidR="008824E7" w:rsidRPr="00845570" w:rsidRDefault="008824E7" w:rsidP="00554324">
            <w:pPr>
              <w:spacing w:line="360" w:lineRule="auto"/>
              <w:ind w:firstLineChars="228" w:firstLine="479"/>
              <w:rPr>
                <w:rFonts w:eastAsia="华文仿宋"/>
              </w:rPr>
            </w:pPr>
          </w:p>
        </w:tc>
      </w:tr>
    </w:tbl>
    <w:p w:rsidR="00993992" w:rsidRPr="002F0D96" w:rsidRDefault="00F1155E" w:rsidP="00993992">
      <w:pPr>
        <w:pStyle w:val="a4"/>
        <w:rPr>
          <w:rFonts w:ascii="华文仿宋" w:eastAsia="华文仿宋" w:hAnsi="华文仿宋"/>
          <w:b/>
        </w:rPr>
      </w:pPr>
      <w:r w:rsidRPr="002F0D96">
        <w:rPr>
          <w:rFonts w:ascii="华文仿宋" w:eastAsia="华文仿宋" w:hAnsi="华文仿宋"/>
          <w:b/>
        </w:rPr>
        <w:lastRenderedPageBreak/>
        <w:br w:type="page"/>
      </w:r>
      <w:r w:rsidR="00993992" w:rsidRPr="002F0D96">
        <w:rPr>
          <w:rFonts w:ascii="华文仿宋" w:eastAsia="华文仿宋" w:hAnsi="华文仿宋" w:hint="eastAsia"/>
          <w:b/>
        </w:rPr>
        <w:lastRenderedPageBreak/>
        <w:t>四、入选后拟开展的主要研究内容、关键科技问题及预期成果</w:t>
      </w:r>
    </w:p>
    <w:tbl>
      <w:tblPr>
        <w:tblW w:w="0" w:type="auto"/>
        <w:jc w:val="center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9360"/>
      </w:tblGrid>
      <w:tr w:rsidR="00993992" w:rsidRPr="002F0D96" w:rsidTr="00846B1A">
        <w:trPr>
          <w:trHeight w:val="12496"/>
          <w:jc w:val="center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D01" w:rsidRPr="00AA4E84" w:rsidRDefault="00AF1D01" w:rsidP="00AF1D01">
            <w:pPr>
              <w:spacing w:line="300" w:lineRule="atLeast"/>
              <w:jc w:val="left"/>
              <w:rPr>
                <w:rFonts w:ascii="华文仿宋" w:eastAsia="华文仿宋" w:hAnsi="华文仿宋"/>
                <w:b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sz w:val="24"/>
              </w:rPr>
              <w:t>研究内容：</w:t>
            </w:r>
          </w:p>
          <w:p w:rsidR="00AF1D01" w:rsidRPr="00AA4E84" w:rsidRDefault="00AF1D01" w:rsidP="00AF1D01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目前我国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猪肉低持水力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造成的滴水损失或PSE肉是影响消费者接受程度和猪肉产业经济效益的难点问题。宰后猪肉成熟期间产生大量的活性氧类及氮类物质，其中由一氧化氮合成酶催化产生的一氧化氮，会修饰蛋白质的半胱氨酸巯基导致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并调控蛋白质的结构与功能。前期研究结果表明一氧化氮合成酶在宰后猪肉中存在活性，调控其活性可以影响猪肉成熟过程中的生理生化变化。基于前期研究，后期重点研究蛋白质亚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对猪肉成熟过程中钙离子释放、钙蛋白酶1活性及肌原纤维蛋白降解的影响，探讨猪肉成熟过程中关键结构蛋白质和钙蛋白酶1的亚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及对其结构与功能的影响机制，阐明蛋白质亚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与猪肉持水力的关系。研究蛋白质亚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对宰后猪肉成熟过程中持水力的影响机制，深入阐述猪肉成熟过程中肌细胞的生理生化变化，丰富和发展宰后猪肉的成熟理论，为提升我国猪肉品质提供理论依据。</w:t>
            </w:r>
          </w:p>
          <w:p w:rsidR="00AF1D01" w:rsidRPr="00AA4E84" w:rsidRDefault="00AF1D01" w:rsidP="00AF1D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1、体外或体内蛋白质亚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对兰尼碱受体（RyR1）和SERCA 酶结构和功能的影响</w:t>
            </w:r>
          </w:p>
          <w:p w:rsidR="00AF1D01" w:rsidRPr="00AA4E84" w:rsidRDefault="00AF1D01" w:rsidP="00AF1D01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以猪背部最长肌为研究对象，4℃条件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下成熟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不同时间，选取宰后成熟0 d 样品，提纯RyR1及SERCA，与不同浓度的NO 释放剂（GSNO）在37℃条件下反应，测定SERCA 酶活性及RyR1的变化，利用免疫荧光技术检测成熟过程中细胞质中钙离子的变化趋势，使用生物素转化法测定不同成熟时间及孵育后RyR1和SERCA亚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程度。选取亚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程度较高样品，利用亚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反应特异性位点定量定性分析检测其被亚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位点。探究蛋白质亚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对钙离子释放通道蛋白结构和功能的影响，阐述宰后猪肉成熟过程中钙离子释放机制。</w:t>
            </w:r>
          </w:p>
          <w:p w:rsidR="00AF1D01" w:rsidRPr="00AA4E84" w:rsidRDefault="00AF1D01" w:rsidP="00AF1D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2、探讨体外calpain 酶的亚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对肌原纤维蛋白降解的影响机制</w:t>
            </w:r>
          </w:p>
          <w:p w:rsidR="00AF1D01" w:rsidRPr="00AA4E84" w:rsidRDefault="00AF1D01" w:rsidP="00484706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本研究选取提纯的猪背部最长肌μ-calpain 单体，与不同浓度GSNO 在37℃条件下孵</w:t>
            </w:r>
            <w:r w:rsidRPr="00AA4E84">
              <w:rPr>
                <w:rFonts w:ascii="华文仿宋" w:eastAsia="华文仿宋" w:hAnsi="华文仿宋"/>
                <w:sz w:val="24"/>
              </w:rPr>
              <w:lastRenderedPageBreak/>
              <w:t>育，然后与精提的肌原纤维蛋白反应，测定肌原纤维蛋白（desmin、troponin-T、integrin、titin、nebulin）降解程度。使用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酶组法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测定μ-calpain 的相对活性，免疫印迹法测定μ-calpain 自溶程度，生物素转化法测定μ-calpain 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程度。阐述μ-calpain 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对其结构和降解肌原纤维蛋白能力的影响。</w:t>
            </w:r>
          </w:p>
          <w:p w:rsidR="00AF1D01" w:rsidRPr="00AA4E84" w:rsidRDefault="00AF1D01" w:rsidP="00AF1D01">
            <w:pPr>
              <w:spacing w:line="360" w:lineRule="auto"/>
              <w:rPr>
                <w:rFonts w:ascii="华文仿宋" w:eastAsia="华文仿宋" w:hAnsi="华文仿宋"/>
                <w:b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sz w:val="24"/>
              </w:rPr>
              <w:t>拟解决的关键科学问题：</w:t>
            </w:r>
          </w:p>
          <w:p w:rsidR="00AF1D01" w:rsidRPr="00AA4E84" w:rsidRDefault="00AF1D01" w:rsidP="00AF1D01">
            <w:pPr>
              <w:spacing w:line="360" w:lineRule="auto"/>
              <w:ind w:firstLineChars="228" w:firstLine="547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1、揭示猪肉成熟过程中蛋白质亚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对钙离子释放的调控机制；</w:t>
            </w:r>
          </w:p>
          <w:p w:rsidR="00AF1D01" w:rsidRPr="00AA4E84" w:rsidRDefault="00AF1D01" w:rsidP="00AF1D01">
            <w:pPr>
              <w:spacing w:line="360" w:lineRule="auto"/>
              <w:ind w:firstLineChars="228" w:firstLine="547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2、探讨猪肉长期存在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的低持水力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特别是PSE 肉的形成机制。</w:t>
            </w:r>
          </w:p>
          <w:p w:rsidR="00AF1D01" w:rsidRPr="00AA4E84" w:rsidRDefault="00AF1D01" w:rsidP="00AF1D01">
            <w:pPr>
              <w:spacing w:line="300" w:lineRule="atLeast"/>
              <w:jc w:val="left"/>
              <w:rPr>
                <w:rFonts w:ascii="华文仿宋" w:eastAsia="华文仿宋" w:hAnsi="华文仿宋"/>
                <w:b/>
                <w:sz w:val="24"/>
              </w:rPr>
            </w:pPr>
            <w:r w:rsidRPr="00AA4E84">
              <w:rPr>
                <w:rFonts w:ascii="华文仿宋" w:eastAsia="华文仿宋" w:hAnsi="华文仿宋"/>
                <w:b/>
                <w:sz w:val="24"/>
              </w:rPr>
              <w:t>预期成果：</w:t>
            </w:r>
          </w:p>
          <w:p w:rsidR="00AF1D01" w:rsidRPr="00AA4E84" w:rsidRDefault="00AF1D01" w:rsidP="00AF1D01">
            <w:pPr>
              <w:spacing w:line="360" w:lineRule="auto"/>
              <w:ind w:firstLineChars="228" w:firstLine="547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1、阐明蛋白质亚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对宰后猪肉钙离子释放的影响机理，并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鉴定出兰尼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碱受体（RyR1）亚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位点；</w:t>
            </w:r>
          </w:p>
          <w:p w:rsidR="00AF1D01" w:rsidRPr="00AA4E84" w:rsidRDefault="00AF1D01" w:rsidP="00AF1D01">
            <w:pPr>
              <w:spacing w:line="360" w:lineRule="auto"/>
              <w:ind w:firstLineChars="228" w:firstLine="547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2、应用蛋白组学等技术鉴定出易被亚</w:t>
            </w:r>
            <w:proofErr w:type="gramStart"/>
            <w:r w:rsidRPr="00AA4E84">
              <w:rPr>
                <w:rFonts w:ascii="华文仿宋" w:eastAsia="华文仿宋" w:hAnsi="华文仿宋"/>
                <w:sz w:val="24"/>
              </w:rPr>
              <w:t>硝基化</w:t>
            </w:r>
            <w:proofErr w:type="gramEnd"/>
            <w:r w:rsidRPr="00AA4E84">
              <w:rPr>
                <w:rFonts w:ascii="华文仿宋" w:eastAsia="华文仿宋" w:hAnsi="华文仿宋"/>
                <w:sz w:val="24"/>
              </w:rPr>
              <w:t>的蛋白质，并阐释其对蛋白质降解的影响</w:t>
            </w:r>
            <w:r w:rsidR="00631B83" w:rsidRPr="00AA4E84">
              <w:rPr>
                <w:rFonts w:ascii="华文仿宋" w:eastAsia="华文仿宋" w:hAnsi="华文仿宋" w:hint="eastAsia"/>
                <w:sz w:val="24"/>
              </w:rPr>
              <w:t>，丰富猪肉成熟过程中品质形成机制。</w:t>
            </w:r>
          </w:p>
          <w:p w:rsidR="00AF1D01" w:rsidRPr="00AA4E84" w:rsidRDefault="00AF1D01" w:rsidP="00AF1D01">
            <w:pPr>
              <w:spacing w:line="300" w:lineRule="atLeast"/>
              <w:ind w:firstLineChars="200" w:firstLine="480"/>
              <w:jc w:val="left"/>
              <w:rPr>
                <w:rFonts w:ascii="华文仿宋" w:eastAsia="华文仿宋" w:hAnsi="华文仿宋"/>
                <w:sz w:val="24"/>
              </w:rPr>
            </w:pPr>
            <w:r w:rsidRPr="00AA4E84">
              <w:rPr>
                <w:rFonts w:ascii="华文仿宋" w:eastAsia="华文仿宋" w:hAnsi="华文仿宋"/>
                <w:sz w:val="24"/>
              </w:rPr>
              <w:t>3、通过该项研究，计划培养硕士、博士研究生共2-3名，发表SCI 3-4篇。</w:t>
            </w:r>
          </w:p>
          <w:p w:rsidR="00993992" w:rsidRPr="00282BF3" w:rsidRDefault="00993992" w:rsidP="00AF1D0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993992" w:rsidRDefault="00993992" w:rsidP="00993992">
      <w:pPr>
        <w:spacing w:line="660" w:lineRule="atLeast"/>
        <w:rPr>
          <w:rFonts w:ascii="华文仿宋" w:eastAsia="华文仿宋" w:hAnsi="华文仿宋"/>
          <w:bCs/>
          <w:sz w:val="28"/>
          <w:szCs w:val="28"/>
        </w:rPr>
      </w:pPr>
    </w:p>
    <w:p w:rsidR="00C4433B" w:rsidRPr="002F0D96" w:rsidRDefault="00C4433B" w:rsidP="00993992">
      <w:pPr>
        <w:spacing w:line="660" w:lineRule="atLeast"/>
        <w:rPr>
          <w:rFonts w:ascii="华文仿宋" w:eastAsia="华文仿宋" w:hAnsi="华文仿宋"/>
          <w:bCs/>
          <w:sz w:val="28"/>
          <w:szCs w:val="28"/>
        </w:rPr>
      </w:pPr>
    </w:p>
    <w:p w:rsidR="00F1155E" w:rsidRPr="002F0D96" w:rsidRDefault="00993992" w:rsidP="00F1155E">
      <w:pPr>
        <w:pStyle w:val="a4"/>
        <w:rPr>
          <w:rFonts w:ascii="华文仿宋" w:eastAsia="华文仿宋" w:hAnsi="华文仿宋"/>
          <w:b/>
        </w:rPr>
      </w:pPr>
      <w:r w:rsidRPr="002F0D96">
        <w:rPr>
          <w:rFonts w:ascii="宋体" w:eastAsia="宋体" w:hAnsi="宋体" w:cs="宋体" w:hint="eastAsia"/>
          <w:b/>
        </w:rPr>
        <w:lastRenderedPageBreak/>
        <w:t>五</w:t>
      </w:r>
      <w:r w:rsidR="00F1155E" w:rsidRPr="002F0D96">
        <w:rPr>
          <w:rFonts w:ascii="华文仿宋" w:eastAsia="华文仿宋" w:hAnsi="华文仿宋" w:hint="eastAsia"/>
          <w:b/>
        </w:rPr>
        <w:t>、学院</w:t>
      </w:r>
      <w:r w:rsidR="00325999" w:rsidRPr="002F0D96">
        <w:rPr>
          <w:rFonts w:ascii="华文仿宋" w:eastAsia="华文仿宋" w:hAnsi="华文仿宋" w:hint="eastAsia"/>
          <w:b/>
        </w:rPr>
        <w:t>学术委员会</w:t>
      </w:r>
      <w:r w:rsidR="00F1155E" w:rsidRPr="002F0D96">
        <w:rPr>
          <w:rFonts w:ascii="华文仿宋" w:eastAsia="华文仿宋" w:hAnsi="华文仿宋" w:hint="eastAsia"/>
          <w:b/>
        </w:rPr>
        <w:t>推荐意见</w:t>
      </w:r>
    </w:p>
    <w:tbl>
      <w:tblPr>
        <w:tblW w:w="0" w:type="auto"/>
        <w:jc w:val="center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7"/>
      </w:tblPr>
      <w:tblGrid>
        <w:gridCol w:w="9360"/>
      </w:tblGrid>
      <w:tr w:rsidR="00F1155E" w:rsidRPr="002F0D96" w:rsidTr="005D48FB">
        <w:trPr>
          <w:trHeight w:val="3424"/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A879CC" w:rsidP="005D48FB">
            <w:pPr>
              <w:spacing w:line="600" w:lineRule="exact"/>
              <w:rPr>
                <w:rFonts w:ascii="华文仿宋" w:eastAsia="华文仿宋" w:hAnsi="华文仿宋"/>
                <w:spacing w:val="-4"/>
                <w:szCs w:val="21"/>
              </w:rPr>
            </w:pPr>
            <w:r w:rsidRPr="002F0D96">
              <w:rPr>
                <w:rFonts w:ascii="华文仿宋" w:eastAsia="华文仿宋" w:hAnsi="华文仿宋" w:hint="eastAsia"/>
                <w:spacing w:val="-4"/>
                <w:szCs w:val="21"/>
              </w:rPr>
              <w:t>对申请者业务水平、创新能力、科学与产业贡献</w:t>
            </w:r>
            <w:r w:rsidR="00F1155E" w:rsidRPr="002F0D96">
              <w:rPr>
                <w:rFonts w:ascii="华文仿宋" w:eastAsia="华文仿宋" w:hAnsi="华文仿宋" w:hint="eastAsia"/>
                <w:spacing w:val="-4"/>
                <w:szCs w:val="21"/>
              </w:rPr>
              <w:t>等签署具体意见</w:t>
            </w:r>
          </w:p>
          <w:p w:rsidR="008A0CD1" w:rsidRPr="002F0D96" w:rsidRDefault="008A0CD1" w:rsidP="005D48FB">
            <w:pPr>
              <w:spacing w:line="340" w:lineRule="atLeast"/>
              <w:rPr>
                <w:rFonts w:ascii="华文仿宋" w:eastAsia="华文仿宋" w:hAnsi="华文仿宋"/>
                <w:spacing w:val="-4"/>
                <w:szCs w:val="21"/>
              </w:rPr>
            </w:pPr>
          </w:p>
          <w:p w:rsidR="008A0CD1" w:rsidRPr="002F0D96" w:rsidRDefault="008A0CD1" w:rsidP="005D48FB">
            <w:pPr>
              <w:spacing w:line="340" w:lineRule="atLeast"/>
              <w:rPr>
                <w:rFonts w:ascii="华文仿宋" w:eastAsia="华文仿宋" w:hAnsi="华文仿宋"/>
                <w:spacing w:val="-4"/>
                <w:szCs w:val="21"/>
              </w:rPr>
            </w:pPr>
          </w:p>
          <w:p w:rsidR="008A0CD1" w:rsidRPr="002F0D96" w:rsidRDefault="008A0CD1" w:rsidP="005D48FB">
            <w:pPr>
              <w:spacing w:line="340" w:lineRule="atLeast"/>
              <w:rPr>
                <w:rFonts w:ascii="华文仿宋" w:eastAsia="华文仿宋" w:hAnsi="华文仿宋"/>
                <w:spacing w:val="-4"/>
                <w:szCs w:val="21"/>
              </w:rPr>
            </w:pPr>
          </w:p>
          <w:p w:rsidR="008A0CD1" w:rsidRPr="002F0D96" w:rsidRDefault="008A0CD1" w:rsidP="005D48FB">
            <w:pPr>
              <w:spacing w:line="340" w:lineRule="atLeast"/>
              <w:rPr>
                <w:rFonts w:ascii="华文仿宋" w:eastAsia="华文仿宋" w:hAnsi="华文仿宋"/>
                <w:spacing w:val="-4"/>
                <w:szCs w:val="21"/>
              </w:rPr>
            </w:pPr>
          </w:p>
          <w:p w:rsidR="008A0CD1" w:rsidRPr="002F0D96" w:rsidRDefault="008A0CD1" w:rsidP="005D48FB">
            <w:pPr>
              <w:spacing w:line="340" w:lineRule="atLeast"/>
              <w:rPr>
                <w:rFonts w:ascii="华文仿宋" w:eastAsia="华文仿宋" w:hAnsi="华文仿宋"/>
                <w:spacing w:val="-4"/>
                <w:szCs w:val="21"/>
              </w:rPr>
            </w:pPr>
          </w:p>
          <w:p w:rsidR="008A0CD1" w:rsidRPr="002F0D96" w:rsidRDefault="008A0CD1" w:rsidP="005D48FB">
            <w:pPr>
              <w:spacing w:line="340" w:lineRule="atLeast"/>
              <w:rPr>
                <w:rFonts w:ascii="华文仿宋" w:eastAsia="华文仿宋" w:hAnsi="华文仿宋"/>
                <w:spacing w:val="-4"/>
                <w:szCs w:val="21"/>
              </w:rPr>
            </w:pPr>
          </w:p>
          <w:p w:rsidR="008A0CD1" w:rsidRPr="002F0D96" w:rsidRDefault="008A0CD1" w:rsidP="005D48FB">
            <w:pPr>
              <w:spacing w:line="340" w:lineRule="atLeast"/>
              <w:rPr>
                <w:rFonts w:ascii="华文仿宋" w:eastAsia="华文仿宋" w:hAnsi="华文仿宋"/>
                <w:spacing w:val="-4"/>
                <w:szCs w:val="21"/>
              </w:rPr>
            </w:pPr>
          </w:p>
          <w:p w:rsidR="00F1155E" w:rsidRPr="002F0D96" w:rsidRDefault="00F1155E" w:rsidP="00993992">
            <w:pPr>
              <w:spacing w:line="340" w:lineRule="atLeast"/>
              <w:ind w:firstLineChars="2500" w:firstLine="5250"/>
              <w:rPr>
                <w:rFonts w:ascii="华文仿宋" w:eastAsia="华文仿宋" w:hAnsi="华文仿宋"/>
                <w:szCs w:val="21"/>
              </w:rPr>
            </w:pPr>
          </w:p>
          <w:p w:rsidR="00F1155E" w:rsidRPr="002F0D96" w:rsidRDefault="00F1155E" w:rsidP="00993992">
            <w:pPr>
              <w:spacing w:line="600" w:lineRule="exact"/>
              <w:ind w:right="480" w:firstLineChars="1450" w:firstLine="3045"/>
              <w:rPr>
                <w:rFonts w:ascii="华文仿宋" w:eastAsia="华文仿宋" w:hAnsi="华文仿宋"/>
                <w:spacing w:val="-4"/>
                <w:szCs w:val="21"/>
              </w:rPr>
            </w:pPr>
            <w:r w:rsidRPr="002F0D96">
              <w:rPr>
                <w:rFonts w:ascii="华文仿宋" w:eastAsia="华文仿宋" w:hAnsi="华文仿宋" w:hint="eastAsia"/>
                <w:szCs w:val="21"/>
              </w:rPr>
              <w:t>院学术委员会主任（签章）</w:t>
            </w:r>
          </w:p>
          <w:p w:rsidR="00F1155E" w:rsidRPr="002F0D96" w:rsidRDefault="00F1155E" w:rsidP="00993992">
            <w:pPr>
              <w:spacing w:line="340" w:lineRule="atLeast"/>
              <w:ind w:firstLineChars="2600" w:firstLine="5252"/>
              <w:rPr>
                <w:rFonts w:ascii="华文仿宋" w:eastAsia="华文仿宋" w:hAnsi="华文仿宋"/>
                <w:spacing w:val="-4"/>
                <w:szCs w:val="21"/>
              </w:rPr>
            </w:pPr>
            <w:r w:rsidRPr="002F0D96">
              <w:rPr>
                <w:rFonts w:ascii="华文仿宋" w:eastAsia="华文仿宋" w:hAnsi="华文仿宋" w:hint="eastAsia"/>
                <w:spacing w:val="-4"/>
                <w:szCs w:val="21"/>
              </w:rPr>
              <w:t>年    月    日</w:t>
            </w:r>
          </w:p>
          <w:p w:rsidR="00F1155E" w:rsidRPr="002F0D96" w:rsidRDefault="00F1155E" w:rsidP="00993992">
            <w:pPr>
              <w:spacing w:line="340" w:lineRule="atLeast"/>
              <w:ind w:firstLineChars="2600" w:firstLine="5460"/>
              <w:rPr>
                <w:rFonts w:ascii="华文仿宋" w:eastAsia="华文仿宋" w:hAnsi="华文仿宋"/>
                <w:szCs w:val="21"/>
              </w:rPr>
            </w:pPr>
          </w:p>
        </w:tc>
      </w:tr>
    </w:tbl>
    <w:p w:rsidR="00F1155E" w:rsidRPr="002F0D96" w:rsidRDefault="00173BE7" w:rsidP="00F1155E">
      <w:pPr>
        <w:pStyle w:val="a4"/>
        <w:rPr>
          <w:rFonts w:ascii="华文仿宋" w:eastAsia="华文仿宋" w:hAnsi="华文仿宋"/>
          <w:b/>
        </w:rPr>
      </w:pPr>
      <w:r w:rsidRPr="002F0D96">
        <w:rPr>
          <w:rFonts w:ascii="华文仿宋" w:eastAsia="华文仿宋" w:hAnsi="华文仿宋" w:hint="eastAsia"/>
          <w:b/>
        </w:rPr>
        <w:t>六</w:t>
      </w:r>
      <w:r w:rsidR="00F1155E" w:rsidRPr="002F0D96">
        <w:rPr>
          <w:rFonts w:ascii="华文仿宋" w:eastAsia="华文仿宋" w:hAnsi="华文仿宋" w:hint="eastAsia"/>
          <w:b/>
        </w:rPr>
        <w:t>、</w:t>
      </w:r>
      <w:r w:rsidR="006C084D" w:rsidRPr="002F0D96">
        <w:rPr>
          <w:rFonts w:ascii="华文仿宋" w:eastAsia="华文仿宋" w:hAnsi="华文仿宋" w:hint="eastAsia"/>
          <w:b/>
        </w:rPr>
        <w:t>学校</w:t>
      </w:r>
      <w:r w:rsidR="00A879CC" w:rsidRPr="002F0D96">
        <w:rPr>
          <w:rFonts w:ascii="华文仿宋" w:eastAsia="华文仿宋" w:hAnsi="华文仿宋" w:hint="eastAsia"/>
          <w:b/>
        </w:rPr>
        <w:t>评审</w:t>
      </w:r>
      <w:r w:rsidR="00F1155E" w:rsidRPr="002F0D96">
        <w:rPr>
          <w:rFonts w:ascii="华文仿宋" w:eastAsia="华文仿宋" w:hAnsi="华文仿宋" w:hint="eastAsia"/>
          <w:b/>
        </w:rPr>
        <w:t>委员会意见</w:t>
      </w:r>
    </w:p>
    <w:tbl>
      <w:tblPr>
        <w:tblW w:w="0" w:type="auto"/>
        <w:jc w:val="center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7"/>
      </w:tblPr>
      <w:tblGrid>
        <w:gridCol w:w="9360"/>
      </w:tblGrid>
      <w:tr w:rsidR="00F1155E" w:rsidRPr="002F0D96" w:rsidTr="005D48FB">
        <w:trPr>
          <w:trHeight w:val="2281"/>
          <w:jc w:val="center"/>
        </w:trPr>
        <w:tc>
          <w:tcPr>
            <w:tcW w:w="9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55E" w:rsidRPr="002F0D96" w:rsidRDefault="00F1155E" w:rsidP="005D48FB">
            <w:pPr>
              <w:spacing w:line="340" w:lineRule="atLeast"/>
              <w:rPr>
                <w:rFonts w:ascii="华文仿宋" w:eastAsia="华文仿宋" w:hAnsi="华文仿宋"/>
                <w:szCs w:val="21"/>
              </w:rPr>
            </w:pPr>
          </w:p>
          <w:p w:rsidR="00F1155E" w:rsidRPr="002F0D96" w:rsidRDefault="00F1155E" w:rsidP="005D48FB">
            <w:pPr>
              <w:spacing w:line="340" w:lineRule="atLeast"/>
              <w:rPr>
                <w:rFonts w:ascii="华文仿宋" w:eastAsia="华文仿宋" w:hAnsi="华文仿宋"/>
                <w:szCs w:val="21"/>
              </w:rPr>
            </w:pPr>
          </w:p>
          <w:p w:rsidR="00985CD6" w:rsidRPr="002F0D96" w:rsidRDefault="00985CD6" w:rsidP="005D48FB">
            <w:pPr>
              <w:spacing w:line="340" w:lineRule="atLeast"/>
              <w:rPr>
                <w:rFonts w:ascii="华文仿宋" w:eastAsia="华文仿宋" w:hAnsi="华文仿宋"/>
                <w:szCs w:val="21"/>
              </w:rPr>
            </w:pPr>
          </w:p>
          <w:p w:rsidR="00985CD6" w:rsidRDefault="00985CD6" w:rsidP="005D48FB">
            <w:pPr>
              <w:spacing w:line="340" w:lineRule="atLeast"/>
              <w:rPr>
                <w:rFonts w:ascii="华文仿宋" w:eastAsia="华文仿宋" w:hAnsi="华文仿宋"/>
                <w:szCs w:val="21"/>
              </w:rPr>
            </w:pPr>
          </w:p>
          <w:p w:rsidR="00C4433B" w:rsidRDefault="00C4433B" w:rsidP="005D48FB">
            <w:pPr>
              <w:spacing w:line="340" w:lineRule="atLeast"/>
              <w:rPr>
                <w:rFonts w:ascii="华文仿宋" w:eastAsia="华文仿宋" w:hAnsi="华文仿宋"/>
                <w:szCs w:val="21"/>
              </w:rPr>
            </w:pPr>
          </w:p>
          <w:p w:rsidR="00C4433B" w:rsidRPr="002F0D96" w:rsidRDefault="00C4433B" w:rsidP="005D48FB">
            <w:pPr>
              <w:spacing w:line="340" w:lineRule="atLeast"/>
              <w:rPr>
                <w:rFonts w:ascii="华文仿宋" w:eastAsia="华文仿宋" w:hAnsi="华文仿宋"/>
                <w:szCs w:val="21"/>
              </w:rPr>
            </w:pPr>
          </w:p>
          <w:p w:rsidR="00F1155E" w:rsidRPr="002F0D96" w:rsidRDefault="006C084D" w:rsidP="006C084D">
            <w:pPr>
              <w:spacing w:line="600" w:lineRule="exact"/>
              <w:ind w:firstLineChars="2100" w:firstLine="4410"/>
              <w:rPr>
                <w:rFonts w:ascii="华文仿宋" w:eastAsia="华文仿宋" w:hAnsi="华文仿宋"/>
                <w:szCs w:val="21"/>
              </w:rPr>
            </w:pPr>
            <w:r w:rsidRPr="002F0D96">
              <w:rPr>
                <w:rFonts w:ascii="宋体" w:hAnsi="宋体" w:cs="宋体" w:hint="eastAsia"/>
                <w:szCs w:val="21"/>
              </w:rPr>
              <w:t>主任</w:t>
            </w:r>
            <w:r w:rsidR="00F1155E" w:rsidRPr="002F0D96">
              <w:rPr>
                <w:rFonts w:ascii="华文仿宋" w:eastAsia="华文仿宋" w:hAnsi="华文仿宋" w:hint="eastAsia"/>
                <w:szCs w:val="21"/>
              </w:rPr>
              <w:t>（签章）</w:t>
            </w:r>
          </w:p>
          <w:p w:rsidR="00F1155E" w:rsidRPr="002F0D96" w:rsidRDefault="00F1155E" w:rsidP="005D48FB">
            <w:pPr>
              <w:spacing w:line="600" w:lineRule="exact"/>
              <w:rPr>
                <w:rFonts w:ascii="华文仿宋" w:eastAsia="华文仿宋" w:hAnsi="华文仿宋"/>
                <w:szCs w:val="21"/>
              </w:rPr>
            </w:pPr>
            <w:r w:rsidRPr="002F0D96">
              <w:rPr>
                <w:rFonts w:ascii="华文仿宋" w:eastAsia="华文仿宋" w:hAnsi="华文仿宋" w:hint="eastAsia"/>
                <w:szCs w:val="21"/>
              </w:rPr>
              <w:t xml:space="preserve">                                       </w:t>
            </w:r>
            <w:r w:rsidR="00C52343" w:rsidRPr="002F0D96">
              <w:rPr>
                <w:rFonts w:ascii="华文仿宋" w:eastAsia="华文仿宋" w:hAnsi="华文仿宋" w:hint="eastAsia"/>
                <w:szCs w:val="21"/>
              </w:rPr>
              <w:t xml:space="preserve">       </w:t>
            </w:r>
            <w:r w:rsidRPr="002F0D96">
              <w:rPr>
                <w:rFonts w:ascii="华文仿宋" w:eastAsia="华文仿宋" w:hAnsi="华文仿宋" w:hint="eastAsia"/>
                <w:szCs w:val="21"/>
              </w:rPr>
              <w:t xml:space="preserve">    年    月    日</w:t>
            </w:r>
          </w:p>
        </w:tc>
      </w:tr>
    </w:tbl>
    <w:p w:rsidR="008A0CD1" w:rsidRDefault="008A0CD1" w:rsidP="00F1155E">
      <w:pPr>
        <w:pStyle w:val="a4"/>
        <w:rPr>
          <w:rFonts w:ascii="宋体" w:eastAsia="宋体" w:hAnsi="宋体" w:cs="宋体"/>
          <w:b/>
        </w:rPr>
      </w:pPr>
    </w:p>
    <w:p w:rsidR="00C4433B" w:rsidRPr="002F0D96" w:rsidRDefault="00C4433B" w:rsidP="00F1155E">
      <w:pPr>
        <w:pStyle w:val="a4"/>
        <w:rPr>
          <w:rFonts w:ascii="宋体" w:eastAsia="宋体" w:hAnsi="宋体" w:cs="宋体"/>
          <w:b/>
        </w:rPr>
      </w:pPr>
    </w:p>
    <w:p w:rsidR="00F1155E" w:rsidRPr="002F0D96" w:rsidRDefault="00173BE7" w:rsidP="00F1155E">
      <w:pPr>
        <w:pStyle w:val="a4"/>
        <w:rPr>
          <w:rFonts w:ascii="华文仿宋" w:eastAsia="华文仿宋" w:hAnsi="华文仿宋"/>
          <w:b/>
        </w:rPr>
      </w:pPr>
      <w:r w:rsidRPr="002F0D96">
        <w:rPr>
          <w:rFonts w:ascii="宋体" w:eastAsia="宋体" w:hAnsi="宋体" w:cs="宋体" w:hint="eastAsia"/>
          <w:b/>
        </w:rPr>
        <w:t>七</w:t>
      </w:r>
      <w:r w:rsidR="00F1155E" w:rsidRPr="002F0D96">
        <w:rPr>
          <w:rFonts w:ascii="华文仿宋" w:eastAsia="华文仿宋" w:hAnsi="华文仿宋" w:hint="eastAsia"/>
          <w:b/>
        </w:rPr>
        <w:t>、学校</w:t>
      </w:r>
      <w:r w:rsidR="006C084D" w:rsidRPr="002F0D96">
        <w:rPr>
          <w:rFonts w:ascii="华文仿宋" w:eastAsia="华文仿宋" w:hAnsi="华文仿宋" w:hint="eastAsia"/>
          <w:b/>
        </w:rPr>
        <w:t>教育发展基金会理事会</w:t>
      </w:r>
      <w:r w:rsidR="00F1155E" w:rsidRPr="002F0D96">
        <w:rPr>
          <w:rFonts w:ascii="华文仿宋" w:eastAsia="华文仿宋" w:hAnsi="华文仿宋" w:hint="eastAsia"/>
          <w:b/>
        </w:rPr>
        <w:t>意见</w:t>
      </w:r>
    </w:p>
    <w:tbl>
      <w:tblPr>
        <w:tblW w:w="9399" w:type="dxa"/>
        <w:jc w:val="center"/>
        <w:tblInd w:w="-2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7"/>
      </w:tblPr>
      <w:tblGrid>
        <w:gridCol w:w="9399"/>
      </w:tblGrid>
      <w:tr w:rsidR="00C52343" w:rsidRPr="002F0D96" w:rsidTr="00C52343">
        <w:trPr>
          <w:trHeight w:val="2154"/>
          <w:jc w:val="center"/>
        </w:trPr>
        <w:tc>
          <w:tcPr>
            <w:tcW w:w="93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85CD6" w:rsidRPr="002F0D96" w:rsidRDefault="00017DE3" w:rsidP="00017DE3">
            <w:pPr>
              <w:spacing w:line="600" w:lineRule="exact"/>
              <w:ind w:firstLineChars="2100" w:firstLine="4410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 xml:space="preserve">                             </w:t>
            </w:r>
          </w:p>
          <w:p w:rsidR="00C52343" w:rsidRPr="002F0D96" w:rsidRDefault="00C52343" w:rsidP="00017DE3">
            <w:pPr>
              <w:spacing w:line="600" w:lineRule="exact"/>
              <w:jc w:val="left"/>
              <w:rPr>
                <w:rFonts w:ascii="华文仿宋" w:eastAsia="华文仿宋" w:hAnsi="华文仿宋"/>
                <w:szCs w:val="21"/>
              </w:rPr>
            </w:pPr>
          </w:p>
          <w:p w:rsidR="00C52343" w:rsidRPr="002F0D96" w:rsidRDefault="00C52343" w:rsidP="005D48FB">
            <w:pPr>
              <w:spacing w:line="600" w:lineRule="exact"/>
              <w:jc w:val="left"/>
              <w:rPr>
                <w:rFonts w:ascii="华文仿宋" w:eastAsia="华文仿宋" w:hAnsi="华文仿宋"/>
                <w:szCs w:val="21"/>
              </w:rPr>
            </w:pPr>
            <w:r w:rsidRPr="002F0D96">
              <w:rPr>
                <w:rFonts w:ascii="华文仿宋" w:eastAsia="华文仿宋" w:hAnsi="华文仿宋" w:hint="eastAsia"/>
                <w:szCs w:val="21"/>
              </w:rPr>
              <w:t xml:space="preserve">                                          （盖章）</w:t>
            </w:r>
          </w:p>
          <w:p w:rsidR="00C52343" w:rsidRPr="002F0D96" w:rsidRDefault="00C52343" w:rsidP="005D48FB">
            <w:pPr>
              <w:spacing w:line="600" w:lineRule="exact"/>
              <w:jc w:val="left"/>
              <w:rPr>
                <w:rFonts w:ascii="华文仿宋" w:eastAsia="华文仿宋" w:hAnsi="华文仿宋"/>
                <w:szCs w:val="21"/>
              </w:rPr>
            </w:pPr>
            <w:r w:rsidRPr="002F0D96">
              <w:rPr>
                <w:rFonts w:ascii="华文仿宋" w:eastAsia="华文仿宋" w:hAnsi="华文仿宋" w:hint="eastAsia"/>
                <w:szCs w:val="21"/>
              </w:rPr>
              <w:t xml:space="preserve">                                                 年    月    日</w:t>
            </w:r>
          </w:p>
        </w:tc>
      </w:tr>
    </w:tbl>
    <w:p w:rsidR="007B06E6" w:rsidRPr="002F0D96" w:rsidRDefault="007B06E6"/>
    <w:sectPr w:rsidR="007B06E6" w:rsidRPr="002F0D96" w:rsidSect="00CC74F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BDE" w:rsidRDefault="00BD2BDE">
      <w:r>
        <w:separator/>
      </w:r>
    </w:p>
  </w:endnote>
  <w:endnote w:type="continuationSeparator" w:id="0">
    <w:p w:rsidR="00BD2BDE" w:rsidRDefault="00BD2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FD" w:rsidRDefault="00B968C9">
    <w:pPr>
      <w:pStyle w:val="a5"/>
      <w:jc w:val="center"/>
    </w:pPr>
    <w:fldSimple w:instr=" PAGE   \* MERGEFORMAT ">
      <w:r w:rsidR="00F31340" w:rsidRPr="00F31340">
        <w:rPr>
          <w:noProof/>
          <w:lang w:val="zh-CN"/>
        </w:rPr>
        <w:t>11</w:t>
      </w:r>
    </w:fldSimple>
  </w:p>
  <w:p w:rsidR="007465FD" w:rsidRDefault="007465F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BDE" w:rsidRDefault="00BD2BDE">
      <w:r>
        <w:separator/>
      </w:r>
    </w:p>
  </w:footnote>
  <w:footnote w:type="continuationSeparator" w:id="0">
    <w:p w:rsidR="00BD2BDE" w:rsidRDefault="00BD2B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8E0D5E"/>
    <w:lvl w:ilvl="0">
      <w:numFmt w:val="bullet"/>
      <w:lvlText w:val="*"/>
      <w:lvlJc w:val="left"/>
    </w:lvl>
  </w:abstractNum>
  <w:abstractNum w:abstractNumId="1">
    <w:nsid w:val="33F7475F"/>
    <w:multiLevelType w:val="hybridMultilevel"/>
    <w:tmpl w:val="F03CD73E"/>
    <w:lvl w:ilvl="0" w:tplc="E86C05E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sz w:val="22"/>
        <w:szCs w:val="13"/>
      </w:rPr>
    </w:lvl>
    <w:lvl w:ilvl="1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13"/>
        <w:szCs w:val="13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425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155E"/>
    <w:rsid w:val="00004634"/>
    <w:rsid w:val="000050A4"/>
    <w:rsid w:val="000058EF"/>
    <w:rsid w:val="00011CAD"/>
    <w:rsid w:val="00012835"/>
    <w:rsid w:val="00017DE3"/>
    <w:rsid w:val="000354FD"/>
    <w:rsid w:val="000361B7"/>
    <w:rsid w:val="00041EFA"/>
    <w:rsid w:val="00046294"/>
    <w:rsid w:val="0005079B"/>
    <w:rsid w:val="0005687A"/>
    <w:rsid w:val="00064AEA"/>
    <w:rsid w:val="00067EA0"/>
    <w:rsid w:val="000748BB"/>
    <w:rsid w:val="000766C7"/>
    <w:rsid w:val="00083DF8"/>
    <w:rsid w:val="00093F97"/>
    <w:rsid w:val="0009466B"/>
    <w:rsid w:val="000A3918"/>
    <w:rsid w:val="000A3D81"/>
    <w:rsid w:val="000B0E6A"/>
    <w:rsid w:val="000B40B7"/>
    <w:rsid w:val="000C53E3"/>
    <w:rsid w:val="000C70C4"/>
    <w:rsid w:val="000D307B"/>
    <w:rsid w:val="000D63B0"/>
    <w:rsid w:val="000E0FE6"/>
    <w:rsid w:val="000E6F51"/>
    <w:rsid w:val="000F54F9"/>
    <w:rsid w:val="00100B41"/>
    <w:rsid w:val="00104D39"/>
    <w:rsid w:val="001108B7"/>
    <w:rsid w:val="00111BAC"/>
    <w:rsid w:val="00123A8D"/>
    <w:rsid w:val="00125309"/>
    <w:rsid w:val="0012641E"/>
    <w:rsid w:val="00135104"/>
    <w:rsid w:val="001463B4"/>
    <w:rsid w:val="00146AE0"/>
    <w:rsid w:val="001563FE"/>
    <w:rsid w:val="00157C2D"/>
    <w:rsid w:val="00163407"/>
    <w:rsid w:val="0016404B"/>
    <w:rsid w:val="00165776"/>
    <w:rsid w:val="001658F6"/>
    <w:rsid w:val="00171333"/>
    <w:rsid w:val="0017335D"/>
    <w:rsid w:val="00173BE7"/>
    <w:rsid w:val="0017421B"/>
    <w:rsid w:val="0017462D"/>
    <w:rsid w:val="00174872"/>
    <w:rsid w:val="00175BF2"/>
    <w:rsid w:val="00181619"/>
    <w:rsid w:val="0018265C"/>
    <w:rsid w:val="00187E43"/>
    <w:rsid w:val="001900B4"/>
    <w:rsid w:val="00191FCB"/>
    <w:rsid w:val="001B5612"/>
    <w:rsid w:val="001B66D5"/>
    <w:rsid w:val="001C166A"/>
    <w:rsid w:val="001C1D6F"/>
    <w:rsid w:val="001C4781"/>
    <w:rsid w:val="001C48B1"/>
    <w:rsid w:val="001D503D"/>
    <w:rsid w:val="001D76AF"/>
    <w:rsid w:val="001F1FBE"/>
    <w:rsid w:val="00207722"/>
    <w:rsid w:val="002119FD"/>
    <w:rsid w:val="00211DA3"/>
    <w:rsid w:val="00221C3F"/>
    <w:rsid w:val="00230C2E"/>
    <w:rsid w:val="00243D18"/>
    <w:rsid w:val="002454FE"/>
    <w:rsid w:val="00262E7C"/>
    <w:rsid w:val="002649C4"/>
    <w:rsid w:val="002658A1"/>
    <w:rsid w:val="00272C77"/>
    <w:rsid w:val="002741CA"/>
    <w:rsid w:val="00274F3F"/>
    <w:rsid w:val="00277F6A"/>
    <w:rsid w:val="00282BF3"/>
    <w:rsid w:val="00290967"/>
    <w:rsid w:val="00295723"/>
    <w:rsid w:val="002A2393"/>
    <w:rsid w:val="002A36BE"/>
    <w:rsid w:val="002B090C"/>
    <w:rsid w:val="002B48BC"/>
    <w:rsid w:val="002B6BCE"/>
    <w:rsid w:val="002B7EC2"/>
    <w:rsid w:val="002C0832"/>
    <w:rsid w:val="002C339B"/>
    <w:rsid w:val="002C67A5"/>
    <w:rsid w:val="002C7523"/>
    <w:rsid w:val="002C77F7"/>
    <w:rsid w:val="002D02E6"/>
    <w:rsid w:val="002D1875"/>
    <w:rsid w:val="002D1E5B"/>
    <w:rsid w:val="002D3799"/>
    <w:rsid w:val="002D3AE2"/>
    <w:rsid w:val="002D780B"/>
    <w:rsid w:val="002E0BC7"/>
    <w:rsid w:val="002E1FA1"/>
    <w:rsid w:val="002E57DD"/>
    <w:rsid w:val="002E5DEB"/>
    <w:rsid w:val="002E71B1"/>
    <w:rsid w:val="002F0D96"/>
    <w:rsid w:val="002F1922"/>
    <w:rsid w:val="002F3384"/>
    <w:rsid w:val="00300257"/>
    <w:rsid w:val="00303903"/>
    <w:rsid w:val="0031302F"/>
    <w:rsid w:val="00314C80"/>
    <w:rsid w:val="00325999"/>
    <w:rsid w:val="0033105C"/>
    <w:rsid w:val="00331289"/>
    <w:rsid w:val="003316C2"/>
    <w:rsid w:val="003407FC"/>
    <w:rsid w:val="00342A22"/>
    <w:rsid w:val="00362CDB"/>
    <w:rsid w:val="0036717E"/>
    <w:rsid w:val="003716C8"/>
    <w:rsid w:val="0037500C"/>
    <w:rsid w:val="00381531"/>
    <w:rsid w:val="00392DAA"/>
    <w:rsid w:val="00396345"/>
    <w:rsid w:val="003968E7"/>
    <w:rsid w:val="00397B3E"/>
    <w:rsid w:val="003A091F"/>
    <w:rsid w:val="003B500F"/>
    <w:rsid w:val="003C6E0B"/>
    <w:rsid w:val="003D2468"/>
    <w:rsid w:val="003D3F7F"/>
    <w:rsid w:val="003D5EEA"/>
    <w:rsid w:val="003E11D9"/>
    <w:rsid w:val="003E23D2"/>
    <w:rsid w:val="003E29BE"/>
    <w:rsid w:val="003E35ED"/>
    <w:rsid w:val="003E71FD"/>
    <w:rsid w:val="003F031C"/>
    <w:rsid w:val="003F0711"/>
    <w:rsid w:val="003F1AF3"/>
    <w:rsid w:val="003F2E3B"/>
    <w:rsid w:val="003F4949"/>
    <w:rsid w:val="003F6DDC"/>
    <w:rsid w:val="003F7B5A"/>
    <w:rsid w:val="00400172"/>
    <w:rsid w:val="00402970"/>
    <w:rsid w:val="00414C12"/>
    <w:rsid w:val="00415490"/>
    <w:rsid w:val="004212F5"/>
    <w:rsid w:val="004254EB"/>
    <w:rsid w:val="00425A44"/>
    <w:rsid w:val="00426E69"/>
    <w:rsid w:val="00434631"/>
    <w:rsid w:val="00435DD3"/>
    <w:rsid w:val="004372A4"/>
    <w:rsid w:val="00437852"/>
    <w:rsid w:val="00441DF9"/>
    <w:rsid w:val="00442618"/>
    <w:rsid w:val="00443D6C"/>
    <w:rsid w:val="0045317A"/>
    <w:rsid w:val="00455F72"/>
    <w:rsid w:val="00456610"/>
    <w:rsid w:val="00467C3D"/>
    <w:rsid w:val="00484706"/>
    <w:rsid w:val="00484E0C"/>
    <w:rsid w:val="00485815"/>
    <w:rsid w:val="00487893"/>
    <w:rsid w:val="004901EB"/>
    <w:rsid w:val="004906E8"/>
    <w:rsid w:val="00490EF2"/>
    <w:rsid w:val="004A108B"/>
    <w:rsid w:val="004A1611"/>
    <w:rsid w:val="004A1F67"/>
    <w:rsid w:val="004A3596"/>
    <w:rsid w:val="004A6619"/>
    <w:rsid w:val="004A6DBE"/>
    <w:rsid w:val="004B4A90"/>
    <w:rsid w:val="004B5676"/>
    <w:rsid w:val="004B5879"/>
    <w:rsid w:val="004B7C9E"/>
    <w:rsid w:val="004C05EE"/>
    <w:rsid w:val="004C2FB1"/>
    <w:rsid w:val="004C59E0"/>
    <w:rsid w:val="004D5B82"/>
    <w:rsid w:val="004D6DF1"/>
    <w:rsid w:val="004E0F7E"/>
    <w:rsid w:val="004E2A9A"/>
    <w:rsid w:val="004E50EF"/>
    <w:rsid w:val="004F4EB9"/>
    <w:rsid w:val="005003E8"/>
    <w:rsid w:val="005043B5"/>
    <w:rsid w:val="0051086E"/>
    <w:rsid w:val="00510C1C"/>
    <w:rsid w:val="0051576C"/>
    <w:rsid w:val="00522EFD"/>
    <w:rsid w:val="00523F66"/>
    <w:rsid w:val="00524A70"/>
    <w:rsid w:val="00527056"/>
    <w:rsid w:val="005276D2"/>
    <w:rsid w:val="00527EEC"/>
    <w:rsid w:val="00530795"/>
    <w:rsid w:val="00532634"/>
    <w:rsid w:val="005347F6"/>
    <w:rsid w:val="00534D8C"/>
    <w:rsid w:val="005420C0"/>
    <w:rsid w:val="00544949"/>
    <w:rsid w:val="00545528"/>
    <w:rsid w:val="00546E61"/>
    <w:rsid w:val="00547E87"/>
    <w:rsid w:val="0055113A"/>
    <w:rsid w:val="0055348C"/>
    <w:rsid w:val="00554324"/>
    <w:rsid w:val="00556670"/>
    <w:rsid w:val="00557C02"/>
    <w:rsid w:val="005629F6"/>
    <w:rsid w:val="00562D96"/>
    <w:rsid w:val="00565D2A"/>
    <w:rsid w:val="005704F6"/>
    <w:rsid w:val="00571EFC"/>
    <w:rsid w:val="00572125"/>
    <w:rsid w:val="005821C5"/>
    <w:rsid w:val="00584EFE"/>
    <w:rsid w:val="00587086"/>
    <w:rsid w:val="00587160"/>
    <w:rsid w:val="00591058"/>
    <w:rsid w:val="00592014"/>
    <w:rsid w:val="005970A1"/>
    <w:rsid w:val="005A04CF"/>
    <w:rsid w:val="005A7E91"/>
    <w:rsid w:val="005B2790"/>
    <w:rsid w:val="005B2883"/>
    <w:rsid w:val="005B2D7E"/>
    <w:rsid w:val="005B5262"/>
    <w:rsid w:val="005C161A"/>
    <w:rsid w:val="005D48FB"/>
    <w:rsid w:val="005D64D4"/>
    <w:rsid w:val="005D6F50"/>
    <w:rsid w:val="005E3FD6"/>
    <w:rsid w:val="005F0328"/>
    <w:rsid w:val="005F040B"/>
    <w:rsid w:val="005F0C9A"/>
    <w:rsid w:val="006030F3"/>
    <w:rsid w:val="00605964"/>
    <w:rsid w:val="006062F4"/>
    <w:rsid w:val="00611944"/>
    <w:rsid w:val="00622669"/>
    <w:rsid w:val="00631B83"/>
    <w:rsid w:val="00644CA1"/>
    <w:rsid w:val="00650491"/>
    <w:rsid w:val="00653A45"/>
    <w:rsid w:val="00654707"/>
    <w:rsid w:val="0065670C"/>
    <w:rsid w:val="0066165D"/>
    <w:rsid w:val="00661C4D"/>
    <w:rsid w:val="00670E91"/>
    <w:rsid w:val="00671436"/>
    <w:rsid w:val="00673DFE"/>
    <w:rsid w:val="00683A6A"/>
    <w:rsid w:val="0068762F"/>
    <w:rsid w:val="00692DCF"/>
    <w:rsid w:val="006935A8"/>
    <w:rsid w:val="006937CF"/>
    <w:rsid w:val="00697298"/>
    <w:rsid w:val="006A0EE5"/>
    <w:rsid w:val="006A5EC5"/>
    <w:rsid w:val="006B09DD"/>
    <w:rsid w:val="006B7874"/>
    <w:rsid w:val="006C084D"/>
    <w:rsid w:val="006C2012"/>
    <w:rsid w:val="006C201C"/>
    <w:rsid w:val="006C26C1"/>
    <w:rsid w:val="006C353D"/>
    <w:rsid w:val="006C49A5"/>
    <w:rsid w:val="006C62DC"/>
    <w:rsid w:val="006C74F6"/>
    <w:rsid w:val="006C7989"/>
    <w:rsid w:val="006C7B81"/>
    <w:rsid w:val="006C7DED"/>
    <w:rsid w:val="006D1D88"/>
    <w:rsid w:val="006D7341"/>
    <w:rsid w:val="006E0AB6"/>
    <w:rsid w:val="006E3423"/>
    <w:rsid w:val="006E3D75"/>
    <w:rsid w:val="00700F67"/>
    <w:rsid w:val="00710603"/>
    <w:rsid w:val="007218AE"/>
    <w:rsid w:val="00721B06"/>
    <w:rsid w:val="00723142"/>
    <w:rsid w:val="00727FA0"/>
    <w:rsid w:val="00731DE3"/>
    <w:rsid w:val="0073404D"/>
    <w:rsid w:val="00734328"/>
    <w:rsid w:val="00735B49"/>
    <w:rsid w:val="00741C61"/>
    <w:rsid w:val="007426C2"/>
    <w:rsid w:val="00742F1A"/>
    <w:rsid w:val="0074592A"/>
    <w:rsid w:val="00746209"/>
    <w:rsid w:val="007465FD"/>
    <w:rsid w:val="0075318D"/>
    <w:rsid w:val="0076419A"/>
    <w:rsid w:val="00766977"/>
    <w:rsid w:val="0077368E"/>
    <w:rsid w:val="00774BBB"/>
    <w:rsid w:val="00777699"/>
    <w:rsid w:val="00783C45"/>
    <w:rsid w:val="00786779"/>
    <w:rsid w:val="00792694"/>
    <w:rsid w:val="007937A8"/>
    <w:rsid w:val="007A1F41"/>
    <w:rsid w:val="007A2765"/>
    <w:rsid w:val="007A5FF3"/>
    <w:rsid w:val="007B0108"/>
    <w:rsid w:val="007B06E6"/>
    <w:rsid w:val="007B68C6"/>
    <w:rsid w:val="007D0212"/>
    <w:rsid w:val="007D0FD4"/>
    <w:rsid w:val="007D6065"/>
    <w:rsid w:val="007D78DB"/>
    <w:rsid w:val="007E2D4E"/>
    <w:rsid w:val="007E30CD"/>
    <w:rsid w:val="007E650F"/>
    <w:rsid w:val="008002D2"/>
    <w:rsid w:val="008045B8"/>
    <w:rsid w:val="00806F9E"/>
    <w:rsid w:val="00810A17"/>
    <w:rsid w:val="00815108"/>
    <w:rsid w:val="008206F8"/>
    <w:rsid w:val="00820EA5"/>
    <w:rsid w:val="008310AE"/>
    <w:rsid w:val="008344DF"/>
    <w:rsid w:val="00837711"/>
    <w:rsid w:val="008400B5"/>
    <w:rsid w:val="00841BC6"/>
    <w:rsid w:val="00845570"/>
    <w:rsid w:val="00846257"/>
    <w:rsid w:val="00846B1A"/>
    <w:rsid w:val="00847D2D"/>
    <w:rsid w:val="008530E1"/>
    <w:rsid w:val="00853871"/>
    <w:rsid w:val="00854511"/>
    <w:rsid w:val="008546C6"/>
    <w:rsid w:val="00860B5A"/>
    <w:rsid w:val="008643F3"/>
    <w:rsid w:val="00870816"/>
    <w:rsid w:val="0087250F"/>
    <w:rsid w:val="008824E7"/>
    <w:rsid w:val="00886E7D"/>
    <w:rsid w:val="008878AB"/>
    <w:rsid w:val="00887D9C"/>
    <w:rsid w:val="00896079"/>
    <w:rsid w:val="008975F9"/>
    <w:rsid w:val="008A0CD1"/>
    <w:rsid w:val="008A106A"/>
    <w:rsid w:val="008A2CBA"/>
    <w:rsid w:val="008B1D3E"/>
    <w:rsid w:val="008B1ECF"/>
    <w:rsid w:val="008C02BD"/>
    <w:rsid w:val="008D0358"/>
    <w:rsid w:val="008D3DCF"/>
    <w:rsid w:val="008F3B1E"/>
    <w:rsid w:val="008F625B"/>
    <w:rsid w:val="009004C9"/>
    <w:rsid w:val="009011C9"/>
    <w:rsid w:val="00907A5B"/>
    <w:rsid w:val="009124A2"/>
    <w:rsid w:val="009143FC"/>
    <w:rsid w:val="00915FC4"/>
    <w:rsid w:val="009175C5"/>
    <w:rsid w:val="00917E1C"/>
    <w:rsid w:val="00920203"/>
    <w:rsid w:val="009329AA"/>
    <w:rsid w:val="009335EA"/>
    <w:rsid w:val="00946294"/>
    <w:rsid w:val="009624FB"/>
    <w:rsid w:val="00971EB4"/>
    <w:rsid w:val="009825B4"/>
    <w:rsid w:val="00982824"/>
    <w:rsid w:val="009835F9"/>
    <w:rsid w:val="00984F5F"/>
    <w:rsid w:val="00985C25"/>
    <w:rsid w:val="00985CD6"/>
    <w:rsid w:val="00992722"/>
    <w:rsid w:val="00993992"/>
    <w:rsid w:val="00995320"/>
    <w:rsid w:val="00996EA1"/>
    <w:rsid w:val="00997D66"/>
    <w:rsid w:val="00997EB7"/>
    <w:rsid w:val="00997F6C"/>
    <w:rsid w:val="009A280A"/>
    <w:rsid w:val="009B4305"/>
    <w:rsid w:val="009D0800"/>
    <w:rsid w:val="009D15D7"/>
    <w:rsid w:val="009D1D3B"/>
    <w:rsid w:val="009D6773"/>
    <w:rsid w:val="009E0F6B"/>
    <w:rsid w:val="009E6016"/>
    <w:rsid w:val="009E7159"/>
    <w:rsid w:val="009F05D4"/>
    <w:rsid w:val="009F2003"/>
    <w:rsid w:val="009F65A1"/>
    <w:rsid w:val="00A12DEB"/>
    <w:rsid w:val="00A14D35"/>
    <w:rsid w:val="00A155A6"/>
    <w:rsid w:val="00A16D05"/>
    <w:rsid w:val="00A23FE1"/>
    <w:rsid w:val="00A24AE8"/>
    <w:rsid w:val="00A26908"/>
    <w:rsid w:val="00A42B44"/>
    <w:rsid w:val="00A4362F"/>
    <w:rsid w:val="00A444AE"/>
    <w:rsid w:val="00A45F96"/>
    <w:rsid w:val="00A508AE"/>
    <w:rsid w:val="00A5673C"/>
    <w:rsid w:val="00A80491"/>
    <w:rsid w:val="00A81DB7"/>
    <w:rsid w:val="00A879CC"/>
    <w:rsid w:val="00A91B1F"/>
    <w:rsid w:val="00A934AA"/>
    <w:rsid w:val="00A97DDC"/>
    <w:rsid w:val="00AA08C1"/>
    <w:rsid w:val="00AA31A9"/>
    <w:rsid w:val="00AA4DCD"/>
    <w:rsid w:val="00AA4E84"/>
    <w:rsid w:val="00AB0E59"/>
    <w:rsid w:val="00AB6612"/>
    <w:rsid w:val="00AC0004"/>
    <w:rsid w:val="00AC19AF"/>
    <w:rsid w:val="00AC2D14"/>
    <w:rsid w:val="00AC425A"/>
    <w:rsid w:val="00AD264C"/>
    <w:rsid w:val="00AD4A40"/>
    <w:rsid w:val="00AE2474"/>
    <w:rsid w:val="00AE2B6F"/>
    <w:rsid w:val="00AF1D01"/>
    <w:rsid w:val="00B016E8"/>
    <w:rsid w:val="00B11794"/>
    <w:rsid w:val="00B1413D"/>
    <w:rsid w:val="00B15C1A"/>
    <w:rsid w:val="00B22896"/>
    <w:rsid w:val="00B27A0E"/>
    <w:rsid w:val="00B37CFB"/>
    <w:rsid w:val="00B43538"/>
    <w:rsid w:val="00B4580C"/>
    <w:rsid w:val="00B461A1"/>
    <w:rsid w:val="00B47916"/>
    <w:rsid w:val="00B5005E"/>
    <w:rsid w:val="00B52394"/>
    <w:rsid w:val="00B55FCA"/>
    <w:rsid w:val="00B56B03"/>
    <w:rsid w:val="00B615AF"/>
    <w:rsid w:val="00B61616"/>
    <w:rsid w:val="00B623A4"/>
    <w:rsid w:val="00B63A6D"/>
    <w:rsid w:val="00B64629"/>
    <w:rsid w:val="00B7173D"/>
    <w:rsid w:val="00B71F71"/>
    <w:rsid w:val="00B7306C"/>
    <w:rsid w:val="00B7780D"/>
    <w:rsid w:val="00B77F47"/>
    <w:rsid w:val="00B8258F"/>
    <w:rsid w:val="00B82FF8"/>
    <w:rsid w:val="00B8459F"/>
    <w:rsid w:val="00B92956"/>
    <w:rsid w:val="00B94FC3"/>
    <w:rsid w:val="00B968C9"/>
    <w:rsid w:val="00B96D4F"/>
    <w:rsid w:val="00B97FF9"/>
    <w:rsid w:val="00BA11AC"/>
    <w:rsid w:val="00BA13F4"/>
    <w:rsid w:val="00BA6418"/>
    <w:rsid w:val="00BB0D8E"/>
    <w:rsid w:val="00BB2C0C"/>
    <w:rsid w:val="00BC7D1A"/>
    <w:rsid w:val="00BD2BDE"/>
    <w:rsid w:val="00BD2C4A"/>
    <w:rsid w:val="00BD3552"/>
    <w:rsid w:val="00BD7575"/>
    <w:rsid w:val="00BD7943"/>
    <w:rsid w:val="00BE1833"/>
    <w:rsid w:val="00BF308A"/>
    <w:rsid w:val="00BF3AC0"/>
    <w:rsid w:val="00BF5412"/>
    <w:rsid w:val="00C0773B"/>
    <w:rsid w:val="00C124EE"/>
    <w:rsid w:val="00C12D71"/>
    <w:rsid w:val="00C138DF"/>
    <w:rsid w:val="00C140C2"/>
    <w:rsid w:val="00C23585"/>
    <w:rsid w:val="00C23DB5"/>
    <w:rsid w:val="00C267EE"/>
    <w:rsid w:val="00C327CC"/>
    <w:rsid w:val="00C4147D"/>
    <w:rsid w:val="00C4433B"/>
    <w:rsid w:val="00C52343"/>
    <w:rsid w:val="00C543C7"/>
    <w:rsid w:val="00C576FB"/>
    <w:rsid w:val="00C57AEF"/>
    <w:rsid w:val="00C66B83"/>
    <w:rsid w:val="00C7542E"/>
    <w:rsid w:val="00C81A4C"/>
    <w:rsid w:val="00C85628"/>
    <w:rsid w:val="00C86868"/>
    <w:rsid w:val="00C87ECA"/>
    <w:rsid w:val="00C90CA6"/>
    <w:rsid w:val="00CA39D9"/>
    <w:rsid w:val="00CA43F2"/>
    <w:rsid w:val="00CB71FC"/>
    <w:rsid w:val="00CC2898"/>
    <w:rsid w:val="00CC3968"/>
    <w:rsid w:val="00CC74F9"/>
    <w:rsid w:val="00CC7884"/>
    <w:rsid w:val="00CD2A1E"/>
    <w:rsid w:val="00CD52AD"/>
    <w:rsid w:val="00CD6391"/>
    <w:rsid w:val="00CF682E"/>
    <w:rsid w:val="00D0035F"/>
    <w:rsid w:val="00D01BE7"/>
    <w:rsid w:val="00D03298"/>
    <w:rsid w:val="00D05BEF"/>
    <w:rsid w:val="00D0784D"/>
    <w:rsid w:val="00D201BC"/>
    <w:rsid w:val="00D21B16"/>
    <w:rsid w:val="00D266D9"/>
    <w:rsid w:val="00D26E40"/>
    <w:rsid w:val="00D33FFA"/>
    <w:rsid w:val="00D35431"/>
    <w:rsid w:val="00D3584F"/>
    <w:rsid w:val="00D37FA5"/>
    <w:rsid w:val="00D43063"/>
    <w:rsid w:val="00D435DC"/>
    <w:rsid w:val="00D4415F"/>
    <w:rsid w:val="00D45F81"/>
    <w:rsid w:val="00D46061"/>
    <w:rsid w:val="00D54166"/>
    <w:rsid w:val="00D56949"/>
    <w:rsid w:val="00D6622D"/>
    <w:rsid w:val="00D7366C"/>
    <w:rsid w:val="00D74BAD"/>
    <w:rsid w:val="00D76FFC"/>
    <w:rsid w:val="00D77460"/>
    <w:rsid w:val="00D82017"/>
    <w:rsid w:val="00D832DC"/>
    <w:rsid w:val="00D8394E"/>
    <w:rsid w:val="00D84089"/>
    <w:rsid w:val="00DA011C"/>
    <w:rsid w:val="00DA75E8"/>
    <w:rsid w:val="00DB1F5B"/>
    <w:rsid w:val="00DC3809"/>
    <w:rsid w:val="00DC7F2E"/>
    <w:rsid w:val="00DD015C"/>
    <w:rsid w:val="00DD235A"/>
    <w:rsid w:val="00DD5534"/>
    <w:rsid w:val="00DD7F06"/>
    <w:rsid w:val="00DE0360"/>
    <w:rsid w:val="00DE6185"/>
    <w:rsid w:val="00DF6F4B"/>
    <w:rsid w:val="00E02F70"/>
    <w:rsid w:val="00E02FAB"/>
    <w:rsid w:val="00E034FC"/>
    <w:rsid w:val="00E038B3"/>
    <w:rsid w:val="00E0485A"/>
    <w:rsid w:val="00E12307"/>
    <w:rsid w:val="00E13AB2"/>
    <w:rsid w:val="00E14374"/>
    <w:rsid w:val="00E1605C"/>
    <w:rsid w:val="00E20E6B"/>
    <w:rsid w:val="00E22CB0"/>
    <w:rsid w:val="00E26AA2"/>
    <w:rsid w:val="00E31981"/>
    <w:rsid w:val="00E44409"/>
    <w:rsid w:val="00E4676D"/>
    <w:rsid w:val="00E4684A"/>
    <w:rsid w:val="00E50BB2"/>
    <w:rsid w:val="00E511C5"/>
    <w:rsid w:val="00E51CF4"/>
    <w:rsid w:val="00E64856"/>
    <w:rsid w:val="00E64CB3"/>
    <w:rsid w:val="00E66D03"/>
    <w:rsid w:val="00E760DF"/>
    <w:rsid w:val="00E76B1F"/>
    <w:rsid w:val="00E77608"/>
    <w:rsid w:val="00E80824"/>
    <w:rsid w:val="00E814D7"/>
    <w:rsid w:val="00E8241A"/>
    <w:rsid w:val="00E8306E"/>
    <w:rsid w:val="00E84CA1"/>
    <w:rsid w:val="00E902B5"/>
    <w:rsid w:val="00E904C5"/>
    <w:rsid w:val="00E95B72"/>
    <w:rsid w:val="00EA4430"/>
    <w:rsid w:val="00EA4730"/>
    <w:rsid w:val="00EA4A0E"/>
    <w:rsid w:val="00EA5C53"/>
    <w:rsid w:val="00EA6307"/>
    <w:rsid w:val="00EA6951"/>
    <w:rsid w:val="00EB05E4"/>
    <w:rsid w:val="00EB1FBF"/>
    <w:rsid w:val="00EB231B"/>
    <w:rsid w:val="00EB55A8"/>
    <w:rsid w:val="00ED193F"/>
    <w:rsid w:val="00ED26F6"/>
    <w:rsid w:val="00ED2A51"/>
    <w:rsid w:val="00ED4E61"/>
    <w:rsid w:val="00ED7CD0"/>
    <w:rsid w:val="00ED7E1C"/>
    <w:rsid w:val="00EE1B4D"/>
    <w:rsid w:val="00EE2F10"/>
    <w:rsid w:val="00EE6603"/>
    <w:rsid w:val="00EF0803"/>
    <w:rsid w:val="00EF2B88"/>
    <w:rsid w:val="00EF61A8"/>
    <w:rsid w:val="00F03404"/>
    <w:rsid w:val="00F1155E"/>
    <w:rsid w:val="00F15CC9"/>
    <w:rsid w:val="00F26A8B"/>
    <w:rsid w:val="00F2793B"/>
    <w:rsid w:val="00F27AC6"/>
    <w:rsid w:val="00F30A52"/>
    <w:rsid w:val="00F31340"/>
    <w:rsid w:val="00F31E37"/>
    <w:rsid w:val="00F36921"/>
    <w:rsid w:val="00F4090C"/>
    <w:rsid w:val="00F42AE2"/>
    <w:rsid w:val="00F5133E"/>
    <w:rsid w:val="00F53774"/>
    <w:rsid w:val="00F56535"/>
    <w:rsid w:val="00F64D8B"/>
    <w:rsid w:val="00F719D6"/>
    <w:rsid w:val="00F71BCC"/>
    <w:rsid w:val="00F72176"/>
    <w:rsid w:val="00F77283"/>
    <w:rsid w:val="00F77749"/>
    <w:rsid w:val="00F878E1"/>
    <w:rsid w:val="00F905F0"/>
    <w:rsid w:val="00F9092B"/>
    <w:rsid w:val="00F915FD"/>
    <w:rsid w:val="00F9256B"/>
    <w:rsid w:val="00F94267"/>
    <w:rsid w:val="00F95CF2"/>
    <w:rsid w:val="00FA2745"/>
    <w:rsid w:val="00FB59A1"/>
    <w:rsid w:val="00FC3BF1"/>
    <w:rsid w:val="00FC5AFF"/>
    <w:rsid w:val="00FD03D6"/>
    <w:rsid w:val="00FD1AE2"/>
    <w:rsid w:val="00FD1CA3"/>
    <w:rsid w:val="00FD41B3"/>
    <w:rsid w:val="00FD59FA"/>
    <w:rsid w:val="00FD5F35"/>
    <w:rsid w:val="00FD6A80"/>
    <w:rsid w:val="00FE045B"/>
    <w:rsid w:val="00FE21AB"/>
    <w:rsid w:val="00FE2D2D"/>
    <w:rsid w:val="00FE79E6"/>
    <w:rsid w:val="00FF2EBC"/>
    <w:rsid w:val="00FF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5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155E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Body Text"/>
    <w:basedOn w:val="a"/>
    <w:rsid w:val="00F1155E"/>
    <w:pPr>
      <w:adjustRightInd w:val="0"/>
      <w:spacing w:line="480" w:lineRule="atLeast"/>
    </w:pPr>
    <w:rPr>
      <w:rFonts w:ascii="仿宋_GB2312" w:eastAsia="仿宋_GB2312"/>
      <w:kern w:val="0"/>
      <w:sz w:val="28"/>
      <w:szCs w:val="28"/>
    </w:rPr>
  </w:style>
  <w:style w:type="paragraph" w:styleId="a5">
    <w:name w:val="footer"/>
    <w:basedOn w:val="a"/>
    <w:link w:val="Char"/>
    <w:rsid w:val="00F115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rsid w:val="00F1155E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footnote text"/>
    <w:basedOn w:val="a"/>
    <w:link w:val="Char0"/>
    <w:rsid w:val="00F1155E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link w:val="a6"/>
    <w:rsid w:val="00F1155E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footnote reference"/>
    <w:rsid w:val="00F1155E"/>
    <w:rPr>
      <w:vertAlign w:val="superscript"/>
    </w:rPr>
  </w:style>
  <w:style w:type="paragraph" w:styleId="a8">
    <w:name w:val="Plain Text"/>
    <w:basedOn w:val="a"/>
    <w:link w:val="Char1"/>
    <w:rsid w:val="008824E7"/>
    <w:rPr>
      <w:rFonts w:ascii="宋体" w:hAnsi="Courier New"/>
      <w:szCs w:val="20"/>
    </w:rPr>
  </w:style>
  <w:style w:type="character" w:customStyle="1" w:styleId="Char1">
    <w:name w:val="纯文本 Char"/>
    <w:link w:val="a8"/>
    <w:rsid w:val="008824E7"/>
    <w:rPr>
      <w:rFonts w:ascii="宋体" w:hAnsi="Courier New"/>
      <w:kern w:val="2"/>
      <w:sz w:val="21"/>
    </w:rPr>
  </w:style>
  <w:style w:type="paragraph" w:styleId="a9">
    <w:name w:val="header"/>
    <w:basedOn w:val="a"/>
    <w:link w:val="Char2"/>
    <w:rsid w:val="0099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9"/>
    <w:rsid w:val="00993992"/>
    <w:rPr>
      <w:kern w:val="2"/>
      <w:sz w:val="18"/>
      <w:szCs w:val="18"/>
    </w:rPr>
  </w:style>
  <w:style w:type="character" w:styleId="aa">
    <w:name w:val="Hyperlink"/>
    <w:rsid w:val="007E2D4E"/>
    <w:rPr>
      <w:color w:val="0563C1"/>
      <w:u w:val="single"/>
    </w:rPr>
  </w:style>
  <w:style w:type="character" w:customStyle="1" w:styleId="apple-converted-space">
    <w:name w:val="apple-converted-space"/>
    <w:basedOn w:val="a0"/>
    <w:rsid w:val="00746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F52B8-0A6D-41AB-BBA8-19013A3B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1156</Words>
  <Characters>6590</Characters>
  <Application>Microsoft Office Word</Application>
  <DocSecurity>0</DocSecurity>
  <Lines>54</Lines>
  <Paragraphs>15</Paragraphs>
  <ScaleCrop>false</ScaleCrop>
  <Company>微软中国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刘红梅(2005016)</dc:creator>
  <cp:keywords/>
  <dc:description/>
  <cp:lastModifiedBy>微软用户</cp:lastModifiedBy>
  <cp:revision>9</cp:revision>
  <cp:lastPrinted>2017-08-21T01:39:00Z</cp:lastPrinted>
  <dcterms:created xsi:type="dcterms:W3CDTF">2017-07-04T03:20:00Z</dcterms:created>
  <dcterms:modified xsi:type="dcterms:W3CDTF">2017-08-28T01:46:00Z</dcterms:modified>
</cp:coreProperties>
</file>